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177F1" w14:textId="55BF12B4" w:rsidR="00F762FD" w:rsidRDefault="00F762FD" w:rsidP="00F1615C">
      <w:pPr>
        <w:spacing w:after="150" w:line="255" w:lineRule="atLeast"/>
        <w:rPr>
          <w:rFonts w:ascii="Times New Roman" w:eastAsia="Times New Roman" w:hAnsi="Times New Roman" w:cs="Times New Roman"/>
          <w:iCs/>
          <w:color w:val="222222"/>
          <w:sz w:val="24"/>
          <w:szCs w:val="24"/>
          <w:lang w:eastAsia="ru-RU"/>
        </w:rPr>
      </w:pPr>
      <w:r>
        <w:rPr>
          <w:noProof/>
        </w:rPr>
        <w:drawing>
          <wp:inline distT="0" distB="0" distL="0" distR="0" wp14:anchorId="27F3F80A" wp14:editId="054605F6">
            <wp:extent cx="6342404" cy="9282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5399" cy="9286813"/>
                    </a:xfrm>
                    <a:prstGeom prst="rect">
                      <a:avLst/>
                    </a:prstGeom>
                    <a:noFill/>
                    <a:ln>
                      <a:noFill/>
                    </a:ln>
                  </pic:spPr>
                </pic:pic>
              </a:graphicData>
            </a:graphic>
          </wp:inline>
        </w:drawing>
      </w:r>
    </w:p>
    <w:p w14:paraId="004898C8" w14:textId="77777777" w:rsidR="00F762FD" w:rsidRPr="00BD3FF1" w:rsidRDefault="00F762FD" w:rsidP="00F1615C">
      <w:pPr>
        <w:spacing w:after="150" w:line="255" w:lineRule="atLeast"/>
        <w:rPr>
          <w:rFonts w:ascii="Times New Roman" w:eastAsia="Times New Roman" w:hAnsi="Times New Roman" w:cs="Times New Roman"/>
          <w:iCs/>
          <w:color w:val="222222"/>
          <w:sz w:val="24"/>
          <w:szCs w:val="24"/>
          <w:lang w:eastAsia="ru-RU"/>
        </w:rPr>
      </w:pPr>
    </w:p>
    <w:p w14:paraId="1B0A6B06" w14:textId="77777777" w:rsidR="001531C0" w:rsidRPr="00BD3FF1" w:rsidRDefault="001531C0" w:rsidP="001531C0">
      <w:pPr>
        <w:pStyle w:val="ad"/>
        <w:ind w:firstLine="708"/>
        <w:jc w:val="both"/>
        <w:rPr>
          <w:rFonts w:ascii="Times New Roman" w:hAnsi="Times New Roman"/>
          <w:sz w:val="24"/>
          <w:szCs w:val="24"/>
        </w:rPr>
      </w:pPr>
      <w:r w:rsidRPr="00BD3FF1">
        <w:rPr>
          <w:rFonts w:ascii="Times New Roman" w:hAnsi="Times New Roman"/>
          <w:sz w:val="24"/>
          <w:szCs w:val="24"/>
        </w:rPr>
        <w:t>Педагогическому коллективу в течение 2021 – 2022 учебного года необходимо продолжить работу по:</w:t>
      </w:r>
    </w:p>
    <w:p w14:paraId="79B8895D" w14:textId="77777777" w:rsidR="001531C0" w:rsidRPr="00BD3FF1" w:rsidRDefault="001531C0" w:rsidP="001531C0">
      <w:pPr>
        <w:pStyle w:val="ad"/>
        <w:jc w:val="both"/>
        <w:rPr>
          <w:rFonts w:ascii="Times New Roman" w:hAnsi="Times New Roman"/>
          <w:sz w:val="24"/>
          <w:szCs w:val="24"/>
        </w:rPr>
      </w:pPr>
      <w:r w:rsidRPr="00BD3FF1">
        <w:rPr>
          <w:rFonts w:ascii="Times New Roman" w:hAnsi="Times New Roman"/>
          <w:sz w:val="24"/>
          <w:szCs w:val="24"/>
        </w:rPr>
        <w:t>-укреплению здоровья детей, сохранению его в период пребывания в детском саду, формированию культуры здорового образа жизни;</w:t>
      </w:r>
    </w:p>
    <w:p w14:paraId="377AB0DE" w14:textId="77777777" w:rsidR="001531C0" w:rsidRPr="00BD3FF1" w:rsidRDefault="001531C0" w:rsidP="001531C0">
      <w:pPr>
        <w:pStyle w:val="ad"/>
        <w:jc w:val="both"/>
        <w:rPr>
          <w:rFonts w:ascii="Times New Roman" w:hAnsi="Times New Roman"/>
          <w:sz w:val="24"/>
          <w:szCs w:val="24"/>
        </w:rPr>
      </w:pPr>
      <w:r w:rsidRPr="00BD3FF1">
        <w:rPr>
          <w:rFonts w:ascii="Times New Roman" w:hAnsi="Times New Roman"/>
          <w:sz w:val="24"/>
          <w:szCs w:val="24"/>
        </w:rPr>
        <w:t>-совершенствованию системы работы по реализации УМК по обучению детей государственным языкам РТ и формированию уважительного отношения и чувства принадлежности к своей семье, малой родине и Отечеству, представлений о социокультурных ценностях;</w:t>
      </w:r>
    </w:p>
    <w:p w14:paraId="78E006B1" w14:textId="77777777" w:rsidR="001531C0" w:rsidRPr="00BD3FF1" w:rsidRDefault="001531C0" w:rsidP="001531C0">
      <w:pPr>
        <w:pStyle w:val="ad"/>
        <w:jc w:val="both"/>
        <w:rPr>
          <w:rFonts w:ascii="Times New Roman" w:hAnsi="Times New Roman"/>
          <w:sz w:val="24"/>
          <w:szCs w:val="24"/>
        </w:rPr>
      </w:pPr>
      <w:r w:rsidRPr="00BD3FF1">
        <w:rPr>
          <w:rFonts w:ascii="Times New Roman" w:hAnsi="Times New Roman"/>
          <w:sz w:val="24"/>
          <w:szCs w:val="24"/>
        </w:rPr>
        <w:t>-повышению уровня профессиональных  компетенций, участию педагогов и воспитанников ДОУ в различных конкурсах муниципального, городского и республиканского уровней;</w:t>
      </w:r>
    </w:p>
    <w:p w14:paraId="456DB088" w14:textId="77777777" w:rsidR="001531C0" w:rsidRPr="00BD3FF1" w:rsidRDefault="001531C0" w:rsidP="001531C0">
      <w:pPr>
        <w:pStyle w:val="ad"/>
        <w:jc w:val="both"/>
        <w:rPr>
          <w:rFonts w:ascii="Times New Roman" w:hAnsi="Times New Roman"/>
          <w:sz w:val="24"/>
          <w:szCs w:val="24"/>
        </w:rPr>
      </w:pPr>
      <w:r w:rsidRPr="00BD3FF1">
        <w:rPr>
          <w:rFonts w:ascii="Times New Roman" w:hAnsi="Times New Roman"/>
          <w:sz w:val="24"/>
          <w:szCs w:val="24"/>
        </w:rPr>
        <w:t>-внедрению интегративных, информационно - коммуникативных технологий в образовательный процесс;</w:t>
      </w:r>
    </w:p>
    <w:p w14:paraId="1C1A318B" w14:textId="77777777" w:rsidR="001531C0" w:rsidRPr="00BD3FF1" w:rsidRDefault="001531C0" w:rsidP="001531C0">
      <w:pPr>
        <w:pStyle w:val="ad"/>
        <w:jc w:val="both"/>
        <w:rPr>
          <w:rFonts w:ascii="Times New Roman" w:hAnsi="Times New Roman"/>
          <w:sz w:val="24"/>
          <w:szCs w:val="24"/>
        </w:rPr>
      </w:pPr>
      <w:r w:rsidRPr="00BD3FF1">
        <w:rPr>
          <w:rFonts w:ascii="Times New Roman" w:hAnsi="Times New Roman"/>
          <w:sz w:val="24"/>
          <w:szCs w:val="24"/>
        </w:rPr>
        <w:t>-усовершенствованию  взаимодействия  с  родителями  воспитанников посредством  привлечения  их  к  совместному  процессу  воспитания, образования,  оздоровления,  развития  детей,  используя  современные технологии  (интернет-ресурсы,  участие  в  разработке  и  реализации совместных педагогических проектов и др.);</w:t>
      </w:r>
    </w:p>
    <w:p w14:paraId="33EB56B2" w14:textId="77777777" w:rsidR="001531C0" w:rsidRPr="00BD3FF1" w:rsidRDefault="001531C0" w:rsidP="001531C0">
      <w:pPr>
        <w:spacing w:after="0" w:line="240" w:lineRule="auto"/>
        <w:ind w:left="435"/>
        <w:jc w:val="both"/>
        <w:rPr>
          <w:rFonts w:ascii="Times New Roman" w:eastAsia="Calibri" w:hAnsi="Times New Roman" w:cs="Times New Roman"/>
          <w:b/>
          <w:sz w:val="24"/>
          <w:szCs w:val="24"/>
        </w:rPr>
      </w:pPr>
    </w:p>
    <w:p w14:paraId="6669C327" w14:textId="77777777" w:rsidR="005D457C" w:rsidRPr="00BD3FF1" w:rsidRDefault="005D457C" w:rsidP="00F84965">
      <w:pPr>
        <w:spacing w:after="15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lang w:eastAsia="ru-RU"/>
        </w:rPr>
        <w:t xml:space="preserve">Муниципальное </w:t>
      </w:r>
      <w:r w:rsidR="00F84965" w:rsidRPr="00BD3FF1">
        <w:rPr>
          <w:rFonts w:ascii="Times New Roman" w:eastAsia="Times New Roman" w:hAnsi="Times New Roman" w:cs="Times New Roman"/>
          <w:iCs/>
          <w:sz w:val="24"/>
          <w:szCs w:val="24"/>
          <w:lang w:eastAsia="ru-RU"/>
        </w:rPr>
        <w:t>бюджетное</w:t>
      </w:r>
      <w:r w:rsidRPr="00BD3FF1">
        <w:rPr>
          <w:rFonts w:ascii="Times New Roman" w:eastAsia="Times New Roman" w:hAnsi="Times New Roman" w:cs="Times New Roman"/>
          <w:iCs/>
          <w:sz w:val="24"/>
          <w:szCs w:val="24"/>
          <w:lang w:eastAsia="ru-RU"/>
        </w:rPr>
        <w:t xml:space="preserve"> дошколь</w:t>
      </w:r>
      <w:r w:rsidR="0082605F" w:rsidRPr="00BD3FF1">
        <w:rPr>
          <w:rFonts w:ascii="Times New Roman" w:eastAsia="Times New Roman" w:hAnsi="Times New Roman" w:cs="Times New Roman"/>
          <w:iCs/>
          <w:sz w:val="24"/>
          <w:szCs w:val="24"/>
          <w:lang w:eastAsia="ru-RU"/>
        </w:rPr>
        <w:t xml:space="preserve">ное образовательное учреждение </w:t>
      </w:r>
      <w:r w:rsidRPr="00BD3FF1">
        <w:rPr>
          <w:rFonts w:ascii="Times New Roman" w:eastAsia="Times New Roman" w:hAnsi="Times New Roman" w:cs="Times New Roman"/>
          <w:iCs/>
          <w:sz w:val="24"/>
          <w:szCs w:val="24"/>
          <w:lang w:eastAsia="ru-RU"/>
        </w:rPr>
        <w:t>«Детский сад №</w:t>
      </w:r>
      <w:r w:rsidR="00F84965" w:rsidRPr="00BD3FF1">
        <w:rPr>
          <w:rFonts w:ascii="Times New Roman" w:eastAsia="Times New Roman" w:hAnsi="Times New Roman" w:cs="Times New Roman"/>
          <w:iCs/>
          <w:sz w:val="24"/>
          <w:szCs w:val="24"/>
          <w:lang w:eastAsia="ru-RU"/>
        </w:rPr>
        <w:t>183</w:t>
      </w:r>
      <w:r w:rsidRPr="00BD3FF1">
        <w:rPr>
          <w:rFonts w:ascii="Times New Roman" w:eastAsia="Times New Roman" w:hAnsi="Times New Roman" w:cs="Times New Roman"/>
          <w:iCs/>
          <w:sz w:val="24"/>
          <w:szCs w:val="24"/>
          <w:lang w:eastAsia="ru-RU"/>
        </w:rPr>
        <w:t xml:space="preserve"> комбинированного вида» состоит из </w:t>
      </w:r>
      <w:r w:rsidR="00F84965" w:rsidRPr="00BD3FF1">
        <w:rPr>
          <w:rFonts w:ascii="Times New Roman" w:eastAsia="Times New Roman" w:hAnsi="Times New Roman" w:cs="Times New Roman"/>
          <w:iCs/>
          <w:sz w:val="24"/>
          <w:szCs w:val="24"/>
          <w:lang w:eastAsia="ru-RU"/>
        </w:rPr>
        <w:t>одного</w:t>
      </w:r>
      <w:r w:rsidRPr="00BD3FF1">
        <w:rPr>
          <w:rFonts w:ascii="Times New Roman" w:eastAsia="Times New Roman" w:hAnsi="Times New Roman" w:cs="Times New Roman"/>
          <w:iCs/>
          <w:sz w:val="24"/>
          <w:szCs w:val="24"/>
          <w:lang w:eastAsia="ru-RU"/>
        </w:rPr>
        <w:t xml:space="preserve"> здани</w:t>
      </w:r>
      <w:r w:rsidR="00F84965" w:rsidRPr="00BD3FF1">
        <w:rPr>
          <w:rFonts w:ascii="Times New Roman" w:eastAsia="Times New Roman" w:hAnsi="Times New Roman" w:cs="Times New Roman"/>
          <w:iCs/>
          <w:sz w:val="24"/>
          <w:szCs w:val="24"/>
          <w:lang w:eastAsia="ru-RU"/>
        </w:rPr>
        <w:t>я</w:t>
      </w:r>
      <w:r w:rsidRPr="00BD3FF1">
        <w:rPr>
          <w:rFonts w:ascii="Times New Roman" w:eastAsia="Times New Roman" w:hAnsi="Times New Roman" w:cs="Times New Roman"/>
          <w:iCs/>
          <w:sz w:val="24"/>
          <w:szCs w:val="24"/>
          <w:lang w:eastAsia="ru-RU"/>
        </w:rPr>
        <w:t>.</w:t>
      </w:r>
    </w:p>
    <w:p w14:paraId="39AE09C3" w14:textId="77777777" w:rsidR="00F57AD0" w:rsidRDefault="007820EC" w:rsidP="005D457C">
      <w:pPr>
        <w:spacing w:after="15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lang w:eastAsia="ru-RU"/>
        </w:rPr>
        <w:t>Здание открыто</w:t>
      </w:r>
      <w:r w:rsidR="00625DDA" w:rsidRPr="00BD3FF1">
        <w:rPr>
          <w:rFonts w:ascii="Times New Roman" w:eastAsia="Times New Roman" w:hAnsi="Times New Roman" w:cs="Times New Roman"/>
          <w:iCs/>
          <w:sz w:val="24"/>
          <w:szCs w:val="24"/>
          <w:lang w:eastAsia="ru-RU"/>
        </w:rPr>
        <w:t xml:space="preserve"> с </w:t>
      </w:r>
      <w:r w:rsidR="00F84965" w:rsidRPr="00BD3FF1">
        <w:rPr>
          <w:rFonts w:ascii="Times New Roman" w:eastAsia="Times New Roman" w:hAnsi="Times New Roman" w:cs="Times New Roman"/>
          <w:iCs/>
          <w:sz w:val="24"/>
          <w:szCs w:val="24"/>
          <w:lang w:eastAsia="ru-RU"/>
        </w:rPr>
        <w:t>2019</w:t>
      </w:r>
      <w:r w:rsidR="00625DDA" w:rsidRPr="00BD3FF1">
        <w:rPr>
          <w:rFonts w:ascii="Times New Roman" w:eastAsia="Times New Roman" w:hAnsi="Times New Roman" w:cs="Times New Roman"/>
          <w:iCs/>
          <w:sz w:val="24"/>
          <w:szCs w:val="24"/>
          <w:lang w:eastAsia="ru-RU"/>
        </w:rPr>
        <w:t xml:space="preserve"> года, здание 2-х этажное, площадь здания – </w:t>
      </w:r>
      <w:r w:rsidR="00B71DBA" w:rsidRPr="00B71DBA">
        <w:rPr>
          <w:rFonts w:ascii="Times New Roman" w:eastAsia="Times New Roman" w:hAnsi="Times New Roman" w:cs="Times New Roman"/>
          <w:iCs/>
          <w:sz w:val="24"/>
          <w:szCs w:val="24"/>
          <w:lang w:eastAsia="ru-RU"/>
        </w:rPr>
        <w:t>5135,0</w:t>
      </w:r>
      <w:r w:rsidR="00625DDA" w:rsidRPr="00BD3FF1">
        <w:rPr>
          <w:rFonts w:ascii="Times New Roman" w:eastAsia="Times New Roman" w:hAnsi="Times New Roman" w:cs="Times New Roman"/>
          <w:iCs/>
          <w:color w:val="FF0000"/>
          <w:sz w:val="24"/>
          <w:szCs w:val="24"/>
          <w:lang w:eastAsia="ru-RU"/>
        </w:rPr>
        <w:t xml:space="preserve"> </w:t>
      </w:r>
      <w:r w:rsidR="00625DDA" w:rsidRPr="00BD3FF1">
        <w:rPr>
          <w:rFonts w:ascii="Times New Roman" w:eastAsia="Times New Roman" w:hAnsi="Times New Roman" w:cs="Times New Roman"/>
          <w:iCs/>
          <w:sz w:val="24"/>
          <w:szCs w:val="24"/>
          <w:lang w:eastAsia="ru-RU"/>
        </w:rPr>
        <w:t xml:space="preserve">кв.м, площадь территории – </w:t>
      </w:r>
      <w:r w:rsidR="00B71DBA" w:rsidRPr="00B71DBA">
        <w:rPr>
          <w:rFonts w:ascii="Times New Roman" w:eastAsia="Times New Roman" w:hAnsi="Times New Roman" w:cs="Times New Roman"/>
          <w:iCs/>
          <w:sz w:val="24"/>
          <w:szCs w:val="24"/>
          <w:lang w:eastAsia="ru-RU"/>
        </w:rPr>
        <w:t>10760,0</w:t>
      </w:r>
      <w:r w:rsidR="00625DDA" w:rsidRPr="00B71DBA">
        <w:rPr>
          <w:rFonts w:ascii="Times New Roman" w:eastAsia="Times New Roman" w:hAnsi="Times New Roman" w:cs="Times New Roman"/>
          <w:iCs/>
          <w:sz w:val="24"/>
          <w:szCs w:val="24"/>
          <w:lang w:eastAsia="ru-RU"/>
        </w:rPr>
        <w:t xml:space="preserve"> кв.м</w:t>
      </w:r>
      <w:r w:rsidR="00625DDA" w:rsidRPr="00BD3FF1">
        <w:rPr>
          <w:rFonts w:ascii="Times New Roman" w:eastAsia="Times New Roman" w:hAnsi="Times New Roman" w:cs="Times New Roman"/>
          <w:iCs/>
          <w:sz w:val="24"/>
          <w:szCs w:val="24"/>
          <w:lang w:eastAsia="ru-RU"/>
        </w:rPr>
        <w:t>. Ограждение – металлический забор.  </w:t>
      </w:r>
    </w:p>
    <w:p w14:paraId="02709CDE" w14:textId="4E915D1D" w:rsidR="005D457C" w:rsidRPr="00BD3FF1" w:rsidRDefault="00625DDA" w:rsidP="005D457C">
      <w:pPr>
        <w:spacing w:after="15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lang w:eastAsia="ru-RU"/>
        </w:rPr>
        <w:t> </w:t>
      </w:r>
    </w:p>
    <w:p w14:paraId="353EA121" w14:textId="77777777" w:rsidR="00F1615C" w:rsidRPr="00BD3FF1" w:rsidRDefault="00F1615C" w:rsidP="00F1615C">
      <w:pPr>
        <w:spacing w:after="150" w:line="255" w:lineRule="atLeast"/>
        <w:jc w:val="center"/>
        <w:rPr>
          <w:rFonts w:ascii="Times New Roman" w:eastAsia="Times New Roman" w:hAnsi="Times New Roman" w:cs="Times New Roman"/>
          <w:b/>
          <w:bCs/>
          <w:sz w:val="24"/>
          <w:szCs w:val="24"/>
          <w:lang w:eastAsia="ru-RU"/>
        </w:rPr>
      </w:pPr>
      <w:r w:rsidRPr="00BD3FF1">
        <w:rPr>
          <w:rFonts w:ascii="Times New Roman" w:eastAsia="Times New Roman" w:hAnsi="Times New Roman" w:cs="Times New Roman"/>
          <w:b/>
          <w:bCs/>
          <w:color w:val="222222"/>
          <w:sz w:val="24"/>
          <w:szCs w:val="24"/>
          <w:lang w:eastAsia="ru-RU"/>
        </w:rPr>
        <w:t>I. Оценка образовательной деятельности</w:t>
      </w:r>
    </w:p>
    <w:p w14:paraId="3EB83679" w14:textId="77777777" w:rsidR="00F1615C" w:rsidRPr="00E45574" w:rsidRDefault="00F1615C" w:rsidP="00F1615C">
      <w:pPr>
        <w:spacing w:after="15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color w:val="222222"/>
          <w:sz w:val="24"/>
          <w:szCs w:val="24"/>
          <w:lang w:eastAsia="ru-RU"/>
        </w:rPr>
        <w:t xml:space="preserve">Образовательная деятельность в Детском саду организована в соответствии </w:t>
      </w:r>
      <w:r w:rsidRPr="00E45574">
        <w:rPr>
          <w:rFonts w:ascii="Times New Roman" w:eastAsia="Times New Roman" w:hAnsi="Times New Roman" w:cs="Times New Roman"/>
          <w:iCs/>
          <w:sz w:val="24"/>
          <w:szCs w:val="24"/>
          <w:lang w:eastAsia="ru-RU"/>
        </w:rPr>
        <w:t>с </w:t>
      </w:r>
      <w:hyperlink r:id="rId9" w:anchor="/document/99/902389617/" w:history="1">
        <w:r w:rsidRPr="00E45574">
          <w:rPr>
            <w:rFonts w:ascii="Times New Roman" w:eastAsia="Times New Roman" w:hAnsi="Times New Roman" w:cs="Times New Roman"/>
            <w:iCs/>
            <w:sz w:val="24"/>
            <w:szCs w:val="24"/>
            <w:lang w:eastAsia="ru-RU"/>
          </w:rPr>
          <w:t>Федеральным законом от 29.12.2012 № 273-ФЗ</w:t>
        </w:r>
      </w:hyperlink>
      <w:r w:rsidRPr="00E45574">
        <w:rPr>
          <w:rFonts w:ascii="Times New Roman" w:eastAsia="Times New Roman" w:hAnsi="Times New Roman" w:cs="Times New Roman"/>
          <w:sz w:val="24"/>
          <w:szCs w:val="24"/>
          <w:lang w:eastAsia="ru-RU"/>
        </w:rPr>
        <w:t> </w:t>
      </w:r>
      <w:r w:rsidRPr="00E45574">
        <w:rPr>
          <w:rFonts w:ascii="Times New Roman" w:eastAsia="Times New Roman" w:hAnsi="Times New Roman" w:cs="Times New Roman"/>
          <w:iCs/>
          <w:sz w:val="24"/>
          <w:szCs w:val="24"/>
          <w:lang w:eastAsia="ru-RU"/>
        </w:rPr>
        <w:t>«Об образовании в Российской Федерации», </w:t>
      </w:r>
      <w:hyperlink r:id="rId10" w:anchor="/document/99/499057887/" w:history="1">
        <w:r w:rsidRPr="00E45574">
          <w:rPr>
            <w:rFonts w:ascii="Times New Roman" w:eastAsia="Times New Roman" w:hAnsi="Times New Roman" w:cs="Times New Roman"/>
            <w:iCs/>
            <w:sz w:val="24"/>
            <w:szCs w:val="24"/>
            <w:lang w:eastAsia="ru-RU"/>
          </w:rPr>
          <w:t>ФГОС дошкольного образовани</w:t>
        </w:r>
      </w:hyperlink>
      <w:hyperlink r:id="rId11" w:anchor="/document/99/499057887/" w:history="1">
        <w:r w:rsidRPr="00E45574">
          <w:rPr>
            <w:rFonts w:ascii="Times New Roman" w:eastAsia="Times New Roman" w:hAnsi="Times New Roman" w:cs="Times New Roman"/>
            <w:iCs/>
            <w:sz w:val="24"/>
            <w:szCs w:val="24"/>
            <w:lang w:eastAsia="ru-RU"/>
          </w:rPr>
          <w:t>я</w:t>
        </w:r>
      </w:hyperlink>
      <w:r w:rsidRPr="00E45574">
        <w:rPr>
          <w:rFonts w:ascii="Times New Roman" w:eastAsia="Times New Roman" w:hAnsi="Times New Roman" w:cs="Times New Roman"/>
          <w:iCs/>
          <w:sz w:val="24"/>
          <w:szCs w:val="24"/>
          <w:lang w:eastAsia="ru-RU"/>
        </w:rPr>
        <w:t>, </w:t>
      </w:r>
      <w:hyperlink r:id="rId12" w:anchor="/document/97/485031/" w:history="1">
        <w:r w:rsidRPr="00E45574">
          <w:rPr>
            <w:rFonts w:ascii="Times New Roman" w:eastAsia="Times New Roman" w:hAnsi="Times New Roman" w:cs="Times New Roman"/>
            <w:iCs/>
            <w:sz w:val="24"/>
            <w:szCs w:val="24"/>
            <w:lang w:eastAsia="ru-RU"/>
          </w:rPr>
          <w:t>СП 2.4.3648-20</w:t>
        </w:r>
      </w:hyperlink>
      <w:r w:rsidRPr="00E45574">
        <w:rPr>
          <w:rFonts w:ascii="Times New Roman" w:eastAsia="Times New Roman" w:hAnsi="Times New Roman" w:cs="Times New Roman"/>
          <w:iCs/>
          <w:sz w:val="24"/>
          <w:szCs w:val="24"/>
          <w:lang w:eastAsia="ru-RU"/>
        </w:rPr>
        <w:t> «Санитарно-эпидемиологические требования к организациям воспитания и обучения, отдыха и оздоровления детей и молодежи».</w:t>
      </w:r>
    </w:p>
    <w:p w14:paraId="3C0E9560"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E45574">
        <w:rPr>
          <w:rFonts w:ascii="Times New Roman" w:eastAsia="Times New Roman" w:hAnsi="Times New Roman" w:cs="Times New Roman"/>
          <w:iCs/>
          <w:sz w:val="24"/>
          <w:szCs w:val="24"/>
          <w:lang w:eastAsia="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3" w:anchor="/document/99/499057887/" w:history="1">
        <w:r w:rsidRPr="00E45574">
          <w:rPr>
            <w:rFonts w:ascii="Times New Roman" w:eastAsia="Times New Roman" w:hAnsi="Times New Roman" w:cs="Times New Roman"/>
            <w:iCs/>
            <w:sz w:val="24"/>
            <w:szCs w:val="24"/>
            <w:lang w:eastAsia="ru-RU"/>
          </w:rPr>
          <w:t>ФГОС дошкольного образования</w:t>
        </w:r>
      </w:hyperlink>
      <w:r w:rsidRPr="00E45574">
        <w:rPr>
          <w:rFonts w:ascii="Times New Roman" w:eastAsia="Times New Roman" w:hAnsi="Times New Roman" w:cs="Times New Roman"/>
          <w:iCs/>
          <w:sz w:val="24"/>
          <w:szCs w:val="24"/>
          <w:lang w:eastAsia="ru-RU"/>
        </w:rPr>
        <w:t> с учетом</w:t>
      </w:r>
      <w:r w:rsidRPr="00BD3FF1">
        <w:rPr>
          <w:rFonts w:ascii="Times New Roman" w:eastAsia="Times New Roman" w:hAnsi="Times New Roman" w:cs="Times New Roman"/>
          <w:iCs/>
          <w:color w:val="222222"/>
          <w:sz w:val="24"/>
          <w:szCs w:val="24"/>
          <w:lang w:eastAsia="ru-RU"/>
        </w:rPr>
        <w:t xml:space="preserve"> примерной образовательной программы дошкольного образования, санитарно-эпидемиологическими правилами и нормативами.</w:t>
      </w:r>
    </w:p>
    <w:p w14:paraId="1685606A" w14:textId="6F3A7529" w:rsidR="00F1615C" w:rsidRPr="00BD3FF1" w:rsidRDefault="00BC3AC9" w:rsidP="00F1615C">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Детский сад посещают </w:t>
      </w:r>
      <w:r w:rsidR="00B11545" w:rsidRPr="00BD3FF1">
        <w:rPr>
          <w:rFonts w:ascii="Times New Roman" w:eastAsia="Times New Roman" w:hAnsi="Times New Roman" w:cs="Times New Roman"/>
          <w:iCs/>
          <w:color w:val="222222"/>
          <w:sz w:val="24"/>
          <w:szCs w:val="24"/>
          <w:lang w:eastAsia="ru-RU"/>
        </w:rPr>
        <w:t>3</w:t>
      </w:r>
      <w:r w:rsidR="00664C6D">
        <w:rPr>
          <w:rFonts w:ascii="Times New Roman" w:eastAsia="Times New Roman" w:hAnsi="Times New Roman" w:cs="Times New Roman"/>
          <w:iCs/>
          <w:color w:val="222222"/>
          <w:sz w:val="24"/>
          <w:szCs w:val="24"/>
          <w:lang w:eastAsia="ru-RU"/>
        </w:rPr>
        <w:t>04</w:t>
      </w:r>
      <w:r w:rsidR="00D80400" w:rsidRPr="00BD3FF1">
        <w:rPr>
          <w:rFonts w:ascii="Times New Roman" w:eastAsia="Times New Roman" w:hAnsi="Times New Roman" w:cs="Times New Roman"/>
          <w:iCs/>
          <w:color w:val="222222"/>
          <w:sz w:val="24"/>
          <w:szCs w:val="24"/>
          <w:lang w:eastAsia="ru-RU"/>
        </w:rPr>
        <w:t xml:space="preserve"> воспитанников в возрасте от </w:t>
      </w:r>
      <w:r w:rsidR="00664C6D">
        <w:rPr>
          <w:rFonts w:ascii="Times New Roman" w:eastAsia="Times New Roman" w:hAnsi="Times New Roman" w:cs="Times New Roman"/>
          <w:iCs/>
          <w:color w:val="222222"/>
          <w:sz w:val="24"/>
          <w:szCs w:val="24"/>
          <w:lang w:eastAsia="ru-RU"/>
        </w:rPr>
        <w:t>2</w:t>
      </w:r>
      <w:r w:rsidR="00F1615C" w:rsidRPr="00BD3FF1">
        <w:rPr>
          <w:rFonts w:ascii="Times New Roman" w:eastAsia="Times New Roman" w:hAnsi="Times New Roman" w:cs="Times New Roman"/>
          <w:iCs/>
          <w:color w:val="222222"/>
          <w:sz w:val="24"/>
          <w:szCs w:val="24"/>
          <w:lang w:eastAsia="ru-RU"/>
        </w:rPr>
        <w:t xml:space="preserve"> до 7 ле</w:t>
      </w:r>
      <w:r w:rsidR="00D80400" w:rsidRPr="00BD3FF1">
        <w:rPr>
          <w:rFonts w:ascii="Times New Roman" w:eastAsia="Times New Roman" w:hAnsi="Times New Roman" w:cs="Times New Roman"/>
          <w:iCs/>
          <w:color w:val="222222"/>
          <w:sz w:val="24"/>
          <w:szCs w:val="24"/>
          <w:lang w:eastAsia="ru-RU"/>
        </w:rPr>
        <w:t>т. В Детском саду сформировано 1</w:t>
      </w:r>
      <w:r w:rsidR="00F84965" w:rsidRPr="00BD3FF1">
        <w:rPr>
          <w:rFonts w:ascii="Times New Roman" w:eastAsia="Times New Roman" w:hAnsi="Times New Roman" w:cs="Times New Roman"/>
          <w:iCs/>
          <w:color w:val="222222"/>
          <w:sz w:val="24"/>
          <w:szCs w:val="24"/>
          <w:lang w:eastAsia="ru-RU"/>
        </w:rPr>
        <w:t>4</w:t>
      </w:r>
      <w:r w:rsidR="00F1615C" w:rsidRPr="00BD3FF1">
        <w:rPr>
          <w:rFonts w:ascii="Times New Roman" w:eastAsia="Times New Roman" w:hAnsi="Times New Roman" w:cs="Times New Roman"/>
          <w:iCs/>
          <w:color w:val="222222"/>
          <w:sz w:val="24"/>
          <w:szCs w:val="24"/>
          <w:lang w:eastAsia="ru-RU"/>
        </w:rPr>
        <w:t xml:space="preserve"> групп общеразвивающей направленности. Из них:</w:t>
      </w:r>
    </w:p>
    <w:p w14:paraId="15D08280" w14:textId="724B81B5" w:rsidR="00F84965" w:rsidRPr="00BD3FF1" w:rsidRDefault="00F84965" w:rsidP="00F1615C">
      <w:pPr>
        <w:numPr>
          <w:ilvl w:val="0"/>
          <w:numId w:val="2"/>
        </w:numPr>
        <w:spacing w:after="0" w:line="255" w:lineRule="atLeast"/>
        <w:ind w:left="270"/>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Первая младшая группа №12</w:t>
      </w:r>
      <w:r w:rsidR="00B71DBA">
        <w:rPr>
          <w:rFonts w:ascii="Times New Roman" w:eastAsia="Times New Roman" w:hAnsi="Times New Roman" w:cs="Times New Roman"/>
          <w:iCs/>
          <w:color w:val="222222"/>
          <w:sz w:val="24"/>
          <w:szCs w:val="24"/>
          <w:lang w:eastAsia="ru-RU"/>
        </w:rPr>
        <w:t xml:space="preserve"> </w:t>
      </w:r>
      <w:r w:rsidRPr="00BD3FF1">
        <w:rPr>
          <w:rFonts w:ascii="Times New Roman" w:eastAsia="Times New Roman" w:hAnsi="Times New Roman" w:cs="Times New Roman"/>
          <w:iCs/>
          <w:color w:val="222222"/>
          <w:sz w:val="24"/>
          <w:szCs w:val="24"/>
          <w:lang w:eastAsia="ru-RU"/>
        </w:rPr>
        <w:t>–11 детей;</w:t>
      </w:r>
    </w:p>
    <w:p w14:paraId="7B2B209E" w14:textId="77777777" w:rsidR="008F3A54" w:rsidRPr="00BD3FF1" w:rsidRDefault="008F3A54" w:rsidP="008F3A54">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Первая младшая группа №4 – 23 ребенка;</w:t>
      </w:r>
    </w:p>
    <w:p w14:paraId="408F4F79" w14:textId="77777777"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bookmarkStart w:id="0" w:name="_Hlk69743005"/>
      <w:r w:rsidRPr="00BD3FF1">
        <w:rPr>
          <w:rFonts w:ascii="Times New Roman" w:eastAsia="Times New Roman" w:hAnsi="Times New Roman" w:cs="Times New Roman"/>
          <w:iCs/>
          <w:color w:val="222222"/>
          <w:sz w:val="24"/>
          <w:szCs w:val="24"/>
          <w:lang w:eastAsia="ru-RU"/>
        </w:rPr>
        <w:t xml:space="preserve">Вторая младшая группа №1 </w:t>
      </w:r>
      <w:bookmarkEnd w:id="0"/>
      <w:r w:rsidRPr="00BD3FF1">
        <w:rPr>
          <w:rFonts w:ascii="Times New Roman" w:eastAsia="Times New Roman" w:hAnsi="Times New Roman" w:cs="Times New Roman"/>
          <w:iCs/>
          <w:color w:val="222222"/>
          <w:sz w:val="24"/>
          <w:szCs w:val="24"/>
          <w:lang w:eastAsia="ru-RU"/>
        </w:rPr>
        <w:t xml:space="preserve">– </w:t>
      </w:r>
      <w:r w:rsidR="008F3A54" w:rsidRPr="00BD3FF1">
        <w:rPr>
          <w:rFonts w:ascii="Times New Roman" w:eastAsia="Times New Roman" w:hAnsi="Times New Roman" w:cs="Times New Roman"/>
          <w:iCs/>
          <w:color w:val="222222"/>
          <w:sz w:val="24"/>
          <w:szCs w:val="24"/>
          <w:lang w:eastAsia="ru-RU"/>
        </w:rPr>
        <w:t>23 ребенка</w:t>
      </w:r>
      <w:r w:rsidRPr="00BD3FF1">
        <w:rPr>
          <w:rFonts w:ascii="Times New Roman" w:eastAsia="Times New Roman" w:hAnsi="Times New Roman" w:cs="Times New Roman"/>
          <w:iCs/>
          <w:color w:val="222222"/>
          <w:sz w:val="24"/>
          <w:szCs w:val="24"/>
          <w:lang w:eastAsia="ru-RU"/>
        </w:rPr>
        <w:t>;</w:t>
      </w:r>
    </w:p>
    <w:p w14:paraId="54E8BB62" w14:textId="78C2D9EC"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Вторая младшая группа №2 </w:t>
      </w:r>
      <w:r w:rsidR="008F3A54" w:rsidRPr="00BD3FF1">
        <w:rPr>
          <w:rFonts w:ascii="Times New Roman" w:eastAsia="Times New Roman" w:hAnsi="Times New Roman" w:cs="Times New Roman"/>
          <w:iCs/>
          <w:color w:val="222222"/>
          <w:sz w:val="24"/>
          <w:szCs w:val="24"/>
          <w:lang w:eastAsia="ru-RU"/>
        </w:rPr>
        <w:t>– 2</w:t>
      </w:r>
      <w:r w:rsidR="00664C6D">
        <w:rPr>
          <w:rFonts w:ascii="Times New Roman" w:eastAsia="Times New Roman" w:hAnsi="Times New Roman" w:cs="Times New Roman"/>
          <w:iCs/>
          <w:color w:val="222222"/>
          <w:sz w:val="24"/>
          <w:szCs w:val="24"/>
          <w:lang w:eastAsia="ru-RU"/>
        </w:rPr>
        <w:t>2</w:t>
      </w:r>
      <w:r w:rsidR="008F3A54" w:rsidRPr="00BD3FF1">
        <w:rPr>
          <w:rFonts w:ascii="Times New Roman" w:eastAsia="Times New Roman" w:hAnsi="Times New Roman" w:cs="Times New Roman"/>
          <w:iCs/>
          <w:color w:val="222222"/>
          <w:sz w:val="24"/>
          <w:szCs w:val="24"/>
          <w:lang w:eastAsia="ru-RU"/>
        </w:rPr>
        <w:t xml:space="preserve"> детей;</w:t>
      </w:r>
    </w:p>
    <w:p w14:paraId="7F69840D" w14:textId="77777777"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Вторая младшая группа №3 </w:t>
      </w:r>
      <w:r w:rsidR="008F3A54" w:rsidRPr="00BD3FF1">
        <w:rPr>
          <w:rFonts w:ascii="Times New Roman" w:eastAsia="Times New Roman" w:hAnsi="Times New Roman" w:cs="Times New Roman"/>
          <w:iCs/>
          <w:color w:val="222222"/>
          <w:sz w:val="24"/>
          <w:szCs w:val="24"/>
          <w:lang w:eastAsia="ru-RU"/>
        </w:rPr>
        <w:t>– 22 ребенка;</w:t>
      </w:r>
    </w:p>
    <w:p w14:paraId="0DFBE4AE" w14:textId="77777777"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Вторая младшая группа №5 </w:t>
      </w:r>
      <w:r w:rsidR="008F3A54" w:rsidRPr="00BD3FF1">
        <w:rPr>
          <w:rFonts w:ascii="Times New Roman" w:eastAsia="Times New Roman" w:hAnsi="Times New Roman" w:cs="Times New Roman"/>
          <w:iCs/>
          <w:color w:val="222222"/>
          <w:sz w:val="24"/>
          <w:szCs w:val="24"/>
          <w:lang w:eastAsia="ru-RU"/>
        </w:rPr>
        <w:t>– 22 ребенка;</w:t>
      </w:r>
    </w:p>
    <w:p w14:paraId="1380A7BA" w14:textId="77777777"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Вторая младшая группа №6 </w:t>
      </w:r>
      <w:r w:rsidR="008F3A54" w:rsidRPr="00BD3FF1">
        <w:rPr>
          <w:rFonts w:ascii="Times New Roman" w:eastAsia="Times New Roman" w:hAnsi="Times New Roman" w:cs="Times New Roman"/>
          <w:iCs/>
          <w:color w:val="222222"/>
          <w:sz w:val="24"/>
          <w:szCs w:val="24"/>
          <w:lang w:eastAsia="ru-RU"/>
        </w:rPr>
        <w:t>– 23 ребенка;</w:t>
      </w:r>
    </w:p>
    <w:p w14:paraId="49AF4D1B" w14:textId="320AC670"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Вторая младшая группа №7 </w:t>
      </w:r>
      <w:r w:rsidR="008F3A54" w:rsidRPr="00BD3FF1">
        <w:rPr>
          <w:rFonts w:ascii="Times New Roman" w:eastAsia="Times New Roman" w:hAnsi="Times New Roman" w:cs="Times New Roman"/>
          <w:iCs/>
          <w:color w:val="222222"/>
          <w:sz w:val="24"/>
          <w:szCs w:val="24"/>
          <w:lang w:eastAsia="ru-RU"/>
        </w:rPr>
        <w:t>– 2</w:t>
      </w:r>
      <w:r w:rsidR="00664C6D">
        <w:rPr>
          <w:rFonts w:ascii="Times New Roman" w:eastAsia="Times New Roman" w:hAnsi="Times New Roman" w:cs="Times New Roman"/>
          <w:iCs/>
          <w:color w:val="222222"/>
          <w:sz w:val="24"/>
          <w:szCs w:val="24"/>
          <w:lang w:eastAsia="ru-RU"/>
        </w:rPr>
        <w:t>0</w:t>
      </w:r>
      <w:r w:rsidR="008F3A54" w:rsidRPr="00BD3FF1">
        <w:rPr>
          <w:rFonts w:ascii="Times New Roman" w:eastAsia="Times New Roman" w:hAnsi="Times New Roman" w:cs="Times New Roman"/>
          <w:iCs/>
          <w:color w:val="222222"/>
          <w:sz w:val="24"/>
          <w:szCs w:val="24"/>
          <w:lang w:eastAsia="ru-RU"/>
        </w:rPr>
        <w:t xml:space="preserve"> детей;</w:t>
      </w:r>
    </w:p>
    <w:p w14:paraId="652DEA09" w14:textId="500245D7" w:rsidR="00F1615C" w:rsidRPr="00BD3FF1" w:rsidRDefault="00BC3AC9" w:rsidP="00F1615C">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Средняя группа №</w:t>
      </w:r>
      <w:r w:rsidR="00F84965" w:rsidRPr="00BD3FF1">
        <w:rPr>
          <w:rFonts w:ascii="Times New Roman" w:eastAsia="Times New Roman" w:hAnsi="Times New Roman" w:cs="Times New Roman"/>
          <w:iCs/>
          <w:color w:val="222222"/>
          <w:sz w:val="24"/>
          <w:szCs w:val="24"/>
          <w:lang w:eastAsia="ru-RU"/>
        </w:rPr>
        <w:t>10</w:t>
      </w:r>
      <w:r w:rsidRPr="00BD3FF1">
        <w:rPr>
          <w:rFonts w:ascii="Times New Roman" w:eastAsia="Times New Roman" w:hAnsi="Times New Roman" w:cs="Times New Roman"/>
          <w:iCs/>
          <w:color w:val="222222"/>
          <w:sz w:val="24"/>
          <w:szCs w:val="24"/>
          <w:lang w:eastAsia="ru-RU"/>
        </w:rPr>
        <w:t xml:space="preserve"> – </w:t>
      </w:r>
      <w:r w:rsidR="008F3A54" w:rsidRPr="00BD3FF1">
        <w:rPr>
          <w:rFonts w:ascii="Times New Roman" w:eastAsia="Times New Roman" w:hAnsi="Times New Roman" w:cs="Times New Roman"/>
          <w:iCs/>
          <w:color w:val="222222"/>
          <w:sz w:val="24"/>
          <w:szCs w:val="24"/>
          <w:lang w:eastAsia="ru-RU"/>
        </w:rPr>
        <w:t>2</w:t>
      </w:r>
      <w:r w:rsidR="00664C6D">
        <w:rPr>
          <w:rFonts w:ascii="Times New Roman" w:eastAsia="Times New Roman" w:hAnsi="Times New Roman" w:cs="Times New Roman"/>
          <w:iCs/>
          <w:color w:val="222222"/>
          <w:sz w:val="24"/>
          <w:szCs w:val="24"/>
          <w:lang w:eastAsia="ru-RU"/>
        </w:rPr>
        <w:t>2</w:t>
      </w:r>
      <w:r w:rsidR="00F1615C" w:rsidRPr="00BD3FF1">
        <w:rPr>
          <w:rFonts w:ascii="Times New Roman" w:eastAsia="Times New Roman" w:hAnsi="Times New Roman" w:cs="Times New Roman"/>
          <w:iCs/>
          <w:color w:val="222222"/>
          <w:sz w:val="24"/>
          <w:szCs w:val="24"/>
          <w:lang w:eastAsia="ru-RU"/>
        </w:rPr>
        <w:t xml:space="preserve"> детей;</w:t>
      </w:r>
    </w:p>
    <w:p w14:paraId="2D784452" w14:textId="77777777" w:rsidR="00F1615C" w:rsidRPr="00BD3FF1" w:rsidRDefault="008F3A54" w:rsidP="00F1615C">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Младше-с</w:t>
      </w:r>
      <w:r w:rsidR="00BC3AC9" w:rsidRPr="00BD3FF1">
        <w:rPr>
          <w:rFonts w:ascii="Times New Roman" w:eastAsia="Times New Roman" w:hAnsi="Times New Roman" w:cs="Times New Roman"/>
          <w:iCs/>
          <w:color w:val="222222"/>
          <w:sz w:val="24"/>
          <w:szCs w:val="24"/>
          <w:lang w:eastAsia="ru-RU"/>
        </w:rPr>
        <w:t xml:space="preserve">редняя группа </w:t>
      </w:r>
      <w:r w:rsidRPr="00BD3FF1">
        <w:rPr>
          <w:rFonts w:ascii="Times New Roman" w:eastAsia="Times New Roman" w:hAnsi="Times New Roman" w:cs="Times New Roman"/>
          <w:iCs/>
          <w:color w:val="222222"/>
          <w:sz w:val="24"/>
          <w:szCs w:val="24"/>
          <w:lang w:eastAsia="ru-RU"/>
        </w:rPr>
        <w:t xml:space="preserve">с аллергопатологией </w:t>
      </w:r>
      <w:r w:rsidR="00BC3AC9" w:rsidRPr="00BD3FF1">
        <w:rPr>
          <w:rFonts w:ascii="Times New Roman" w:eastAsia="Times New Roman" w:hAnsi="Times New Roman" w:cs="Times New Roman"/>
          <w:iCs/>
          <w:color w:val="222222"/>
          <w:sz w:val="24"/>
          <w:szCs w:val="24"/>
          <w:lang w:eastAsia="ru-RU"/>
        </w:rPr>
        <w:t>№</w:t>
      </w:r>
      <w:r w:rsidR="00F84965" w:rsidRPr="00BD3FF1">
        <w:rPr>
          <w:rFonts w:ascii="Times New Roman" w:eastAsia="Times New Roman" w:hAnsi="Times New Roman" w:cs="Times New Roman"/>
          <w:iCs/>
          <w:color w:val="222222"/>
          <w:sz w:val="24"/>
          <w:szCs w:val="24"/>
          <w:lang w:eastAsia="ru-RU"/>
        </w:rPr>
        <w:t>11</w:t>
      </w:r>
      <w:r w:rsidR="00BC3AC9" w:rsidRPr="00BD3FF1">
        <w:rPr>
          <w:rFonts w:ascii="Times New Roman" w:eastAsia="Times New Roman" w:hAnsi="Times New Roman" w:cs="Times New Roman"/>
          <w:iCs/>
          <w:color w:val="222222"/>
          <w:sz w:val="24"/>
          <w:szCs w:val="24"/>
          <w:lang w:eastAsia="ru-RU"/>
        </w:rPr>
        <w:t xml:space="preserve"> – </w:t>
      </w:r>
      <w:r w:rsidRPr="00BD3FF1">
        <w:rPr>
          <w:rFonts w:ascii="Times New Roman" w:eastAsia="Times New Roman" w:hAnsi="Times New Roman" w:cs="Times New Roman"/>
          <w:iCs/>
          <w:color w:val="222222"/>
          <w:sz w:val="24"/>
          <w:szCs w:val="24"/>
          <w:lang w:eastAsia="ru-RU"/>
        </w:rPr>
        <w:t>18</w:t>
      </w:r>
      <w:r w:rsidR="00F1615C" w:rsidRPr="00BD3FF1">
        <w:rPr>
          <w:rFonts w:ascii="Times New Roman" w:eastAsia="Times New Roman" w:hAnsi="Times New Roman" w:cs="Times New Roman"/>
          <w:iCs/>
          <w:color w:val="222222"/>
          <w:sz w:val="24"/>
          <w:szCs w:val="24"/>
          <w:lang w:eastAsia="ru-RU"/>
        </w:rPr>
        <w:t xml:space="preserve"> детей;</w:t>
      </w:r>
    </w:p>
    <w:p w14:paraId="79E1CA96" w14:textId="77777777" w:rsidR="00F84965" w:rsidRPr="00BD3FF1" w:rsidRDefault="00F84965" w:rsidP="00F84965">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Средняя группа №14 – </w:t>
      </w:r>
      <w:r w:rsidR="008F3A54" w:rsidRPr="00BD3FF1">
        <w:rPr>
          <w:rFonts w:ascii="Times New Roman" w:eastAsia="Times New Roman" w:hAnsi="Times New Roman" w:cs="Times New Roman"/>
          <w:iCs/>
          <w:color w:val="222222"/>
          <w:sz w:val="24"/>
          <w:szCs w:val="24"/>
          <w:lang w:eastAsia="ru-RU"/>
        </w:rPr>
        <w:t>24</w:t>
      </w:r>
      <w:r w:rsidRPr="00BD3FF1">
        <w:rPr>
          <w:rFonts w:ascii="Times New Roman" w:eastAsia="Times New Roman" w:hAnsi="Times New Roman" w:cs="Times New Roman"/>
          <w:iCs/>
          <w:color w:val="222222"/>
          <w:sz w:val="24"/>
          <w:szCs w:val="24"/>
          <w:lang w:eastAsia="ru-RU"/>
        </w:rPr>
        <w:t xml:space="preserve"> </w:t>
      </w:r>
      <w:r w:rsidR="008F3A54" w:rsidRPr="00BD3FF1">
        <w:rPr>
          <w:rFonts w:ascii="Times New Roman" w:eastAsia="Times New Roman" w:hAnsi="Times New Roman" w:cs="Times New Roman"/>
          <w:iCs/>
          <w:color w:val="222222"/>
          <w:sz w:val="24"/>
          <w:szCs w:val="24"/>
          <w:lang w:eastAsia="ru-RU"/>
        </w:rPr>
        <w:t>ребенка</w:t>
      </w:r>
      <w:r w:rsidRPr="00BD3FF1">
        <w:rPr>
          <w:rFonts w:ascii="Times New Roman" w:eastAsia="Times New Roman" w:hAnsi="Times New Roman" w:cs="Times New Roman"/>
          <w:iCs/>
          <w:color w:val="222222"/>
          <w:sz w:val="24"/>
          <w:szCs w:val="24"/>
          <w:lang w:eastAsia="ru-RU"/>
        </w:rPr>
        <w:t>;</w:t>
      </w:r>
    </w:p>
    <w:p w14:paraId="6625E3A9" w14:textId="25A9E5C2" w:rsidR="00F1615C" w:rsidRPr="00BD3FF1" w:rsidRDefault="00BC3AC9" w:rsidP="00F1615C">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Старшая группа №</w:t>
      </w:r>
      <w:r w:rsidR="00F84965" w:rsidRPr="00BD3FF1">
        <w:rPr>
          <w:rFonts w:ascii="Times New Roman" w:eastAsia="Times New Roman" w:hAnsi="Times New Roman" w:cs="Times New Roman"/>
          <w:iCs/>
          <w:color w:val="222222"/>
          <w:sz w:val="24"/>
          <w:szCs w:val="24"/>
          <w:lang w:eastAsia="ru-RU"/>
        </w:rPr>
        <w:t>8</w:t>
      </w:r>
      <w:r w:rsidRPr="00BD3FF1">
        <w:rPr>
          <w:rFonts w:ascii="Times New Roman" w:eastAsia="Times New Roman" w:hAnsi="Times New Roman" w:cs="Times New Roman"/>
          <w:iCs/>
          <w:color w:val="222222"/>
          <w:sz w:val="24"/>
          <w:szCs w:val="24"/>
          <w:lang w:eastAsia="ru-RU"/>
        </w:rPr>
        <w:t xml:space="preserve"> – </w:t>
      </w:r>
      <w:r w:rsidR="008F3A54" w:rsidRPr="00BD3FF1">
        <w:rPr>
          <w:rFonts w:ascii="Times New Roman" w:eastAsia="Times New Roman" w:hAnsi="Times New Roman" w:cs="Times New Roman"/>
          <w:iCs/>
          <w:color w:val="222222"/>
          <w:sz w:val="24"/>
          <w:szCs w:val="24"/>
          <w:lang w:eastAsia="ru-RU"/>
        </w:rPr>
        <w:t>2</w:t>
      </w:r>
      <w:r w:rsidR="00664C6D">
        <w:rPr>
          <w:rFonts w:ascii="Times New Roman" w:eastAsia="Times New Roman" w:hAnsi="Times New Roman" w:cs="Times New Roman"/>
          <w:iCs/>
          <w:color w:val="222222"/>
          <w:sz w:val="24"/>
          <w:szCs w:val="24"/>
          <w:lang w:eastAsia="ru-RU"/>
        </w:rPr>
        <w:t>4</w:t>
      </w:r>
      <w:r w:rsidR="00F1615C" w:rsidRPr="00BD3FF1">
        <w:rPr>
          <w:rFonts w:ascii="Times New Roman" w:eastAsia="Times New Roman" w:hAnsi="Times New Roman" w:cs="Times New Roman"/>
          <w:iCs/>
          <w:color w:val="222222"/>
          <w:sz w:val="24"/>
          <w:szCs w:val="24"/>
          <w:lang w:eastAsia="ru-RU"/>
        </w:rPr>
        <w:t xml:space="preserve"> детей</w:t>
      </w:r>
      <w:r w:rsidRPr="00BD3FF1">
        <w:rPr>
          <w:rFonts w:ascii="Times New Roman" w:eastAsia="Times New Roman" w:hAnsi="Times New Roman" w:cs="Times New Roman"/>
          <w:iCs/>
          <w:color w:val="222222"/>
          <w:sz w:val="24"/>
          <w:szCs w:val="24"/>
          <w:lang w:eastAsia="ru-RU"/>
        </w:rPr>
        <w:t>;</w:t>
      </w:r>
    </w:p>
    <w:p w14:paraId="569BBE4F" w14:textId="77777777" w:rsidR="00BC3AC9" w:rsidRPr="00BD3FF1" w:rsidRDefault="00BC3AC9" w:rsidP="00F1615C">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Старшая логопедическая группа №</w:t>
      </w:r>
      <w:r w:rsidR="008F3A54" w:rsidRPr="00BD3FF1">
        <w:rPr>
          <w:rFonts w:ascii="Times New Roman" w:eastAsia="Times New Roman" w:hAnsi="Times New Roman" w:cs="Times New Roman"/>
          <w:iCs/>
          <w:color w:val="222222"/>
          <w:sz w:val="24"/>
          <w:szCs w:val="24"/>
          <w:lang w:eastAsia="ru-RU"/>
        </w:rPr>
        <w:t>13</w:t>
      </w:r>
      <w:r w:rsidRPr="00BD3FF1">
        <w:rPr>
          <w:rFonts w:ascii="Times New Roman" w:eastAsia="Times New Roman" w:hAnsi="Times New Roman" w:cs="Times New Roman"/>
          <w:iCs/>
          <w:color w:val="222222"/>
          <w:sz w:val="24"/>
          <w:szCs w:val="24"/>
          <w:lang w:eastAsia="ru-RU"/>
        </w:rPr>
        <w:t xml:space="preserve"> – 2</w:t>
      </w:r>
      <w:r w:rsidR="008F3A54" w:rsidRPr="00BD3FF1">
        <w:rPr>
          <w:rFonts w:ascii="Times New Roman" w:eastAsia="Times New Roman" w:hAnsi="Times New Roman" w:cs="Times New Roman"/>
          <w:iCs/>
          <w:color w:val="222222"/>
          <w:sz w:val="24"/>
          <w:szCs w:val="24"/>
          <w:lang w:eastAsia="ru-RU"/>
        </w:rPr>
        <w:t>6</w:t>
      </w:r>
      <w:r w:rsidRPr="00BD3FF1">
        <w:rPr>
          <w:rFonts w:ascii="Times New Roman" w:eastAsia="Times New Roman" w:hAnsi="Times New Roman" w:cs="Times New Roman"/>
          <w:iCs/>
          <w:color w:val="222222"/>
          <w:sz w:val="24"/>
          <w:szCs w:val="24"/>
          <w:lang w:eastAsia="ru-RU"/>
        </w:rPr>
        <w:t xml:space="preserve"> детей; </w:t>
      </w:r>
    </w:p>
    <w:p w14:paraId="2FE0B677" w14:textId="01D4F75D" w:rsidR="00BC3AC9" w:rsidRPr="00BD3FF1" w:rsidRDefault="00BC3AC9" w:rsidP="00F1615C">
      <w:pPr>
        <w:numPr>
          <w:ilvl w:val="0"/>
          <w:numId w:val="2"/>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Подготовительная логопедическая </w:t>
      </w:r>
      <w:r w:rsidR="008F3A54" w:rsidRPr="00BD3FF1">
        <w:rPr>
          <w:rFonts w:ascii="Times New Roman" w:eastAsia="Times New Roman" w:hAnsi="Times New Roman" w:cs="Times New Roman"/>
          <w:iCs/>
          <w:color w:val="222222"/>
          <w:sz w:val="24"/>
          <w:szCs w:val="24"/>
          <w:lang w:eastAsia="ru-RU"/>
        </w:rPr>
        <w:t xml:space="preserve">группа </w:t>
      </w:r>
      <w:r w:rsidRPr="00BD3FF1">
        <w:rPr>
          <w:rFonts w:ascii="Times New Roman" w:eastAsia="Times New Roman" w:hAnsi="Times New Roman" w:cs="Times New Roman"/>
          <w:iCs/>
          <w:color w:val="222222"/>
          <w:sz w:val="24"/>
          <w:szCs w:val="24"/>
          <w:lang w:eastAsia="ru-RU"/>
        </w:rPr>
        <w:t>№</w:t>
      </w:r>
      <w:r w:rsidR="008F3A54" w:rsidRPr="00BD3FF1">
        <w:rPr>
          <w:rFonts w:ascii="Times New Roman" w:eastAsia="Times New Roman" w:hAnsi="Times New Roman" w:cs="Times New Roman"/>
          <w:iCs/>
          <w:color w:val="222222"/>
          <w:sz w:val="24"/>
          <w:szCs w:val="24"/>
          <w:lang w:eastAsia="ru-RU"/>
        </w:rPr>
        <w:t>9</w:t>
      </w:r>
      <w:r w:rsidRPr="00BD3FF1">
        <w:rPr>
          <w:rFonts w:ascii="Times New Roman" w:eastAsia="Times New Roman" w:hAnsi="Times New Roman" w:cs="Times New Roman"/>
          <w:iCs/>
          <w:color w:val="222222"/>
          <w:sz w:val="24"/>
          <w:szCs w:val="24"/>
          <w:lang w:eastAsia="ru-RU"/>
        </w:rPr>
        <w:t xml:space="preserve"> – </w:t>
      </w:r>
      <w:r w:rsidR="008F3A54" w:rsidRPr="00BD3FF1">
        <w:rPr>
          <w:rFonts w:ascii="Times New Roman" w:eastAsia="Times New Roman" w:hAnsi="Times New Roman" w:cs="Times New Roman"/>
          <w:iCs/>
          <w:color w:val="222222"/>
          <w:sz w:val="24"/>
          <w:szCs w:val="24"/>
          <w:lang w:eastAsia="ru-RU"/>
        </w:rPr>
        <w:t>2</w:t>
      </w:r>
      <w:r w:rsidR="00664C6D">
        <w:rPr>
          <w:rFonts w:ascii="Times New Roman" w:eastAsia="Times New Roman" w:hAnsi="Times New Roman" w:cs="Times New Roman"/>
          <w:iCs/>
          <w:color w:val="222222"/>
          <w:sz w:val="24"/>
          <w:szCs w:val="24"/>
          <w:lang w:eastAsia="ru-RU"/>
        </w:rPr>
        <w:t>4</w:t>
      </w:r>
      <w:r w:rsidRPr="00BD3FF1">
        <w:rPr>
          <w:rFonts w:ascii="Times New Roman" w:eastAsia="Times New Roman" w:hAnsi="Times New Roman" w:cs="Times New Roman"/>
          <w:iCs/>
          <w:color w:val="222222"/>
          <w:sz w:val="24"/>
          <w:szCs w:val="24"/>
          <w:lang w:eastAsia="ru-RU"/>
        </w:rPr>
        <w:t xml:space="preserve"> </w:t>
      </w:r>
      <w:r w:rsidR="008F3A54" w:rsidRPr="00BD3FF1">
        <w:rPr>
          <w:rFonts w:ascii="Times New Roman" w:eastAsia="Times New Roman" w:hAnsi="Times New Roman" w:cs="Times New Roman"/>
          <w:iCs/>
          <w:color w:val="222222"/>
          <w:sz w:val="24"/>
          <w:szCs w:val="24"/>
          <w:lang w:eastAsia="ru-RU"/>
        </w:rPr>
        <w:t>детей.</w:t>
      </w:r>
    </w:p>
    <w:p w14:paraId="5AC4BDEF" w14:textId="77777777" w:rsidR="00BC3AC9" w:rsidRPr="00BD3FF1" w:rsidRDefault="00BC3AC9" w:rsidP="00BC3AC9">
      <w:pPr>
        <w:spacing w:after="0" w:line="255" w:lineRule="atLeast"/>
        <w:ind w:left="-90"/>
        <w:rPr>
          <w:rFonts w:ascii="Times New Roman" w:eastAsia="Times New Roman" w:hAnsi="Times New Roman" w:cs="Times New Roman"/>
          <w:iCs/>
          <w:color w:val="222222"/>
          <w:sz w:val="24"/>
          <w:szCs w:val="24"/>
          <w:lang w:eastAsia="ru-RU"/>
        </w:rPr>
      </w:pPr>
    </w:p>
    <w:p w14:paraId="48B75756" w14:textId="77777777" w:rsidR="00F1615C" w:rsidRPr="00BD3FF1" w:rsidRDefault="00BC3AC9" w:rsidP="008800DE">
      <w:pPr>
        <w:spacing w:after="0" w:line="255" w:lineRule="atLeast"/>
        <w:ind w:left="-90"/>
        <w:rPr>
          <w:rFonts w:ascii="Times New Roman" w:eastAsia="Times New Roman" w:hAnsi="Times New Roman" w:cs="Times New Roman"/>
          <w:b/>
          <w:bCs/>
          <w:sz w:val="24"/>
          <w:szCs w:val="24"/>
          <w:lang w:eastAsia="ru-RU"/>
        </w:rPr>
      </w:pPr>
      <w:r w:rsidRPr="00BD3FF1">
        <w:rPr>
          <w:rFonts w:ascii="Times New Roman" w:eastAsia="Times New Roman" w:hAnsi="Times New Roman" w:cs="Times New Roman"/>
          <w:iCs/>
          <w:color w:val="222222"/>
          <w:sz w:val="24"/>
          <w:szCs w:val="24"/>
          <w:lang w:eastAsia="ru-RU"/>
        </w:rPr>
        <w:t xml:space="preserve">  </w:t>
      </w:r>
      <w:r w:rsidR="00F1615C" w:rsidRPr="00BD3FF1">
        <w:rPr>
          <w:rFonts w:ascii="Times New Roman" w:eastAsia="Times New Roman" w:hAnsi="Times New Roman" w:cs="Times New Roman"/>
          <w:b/>
          <w:bCs/>
          <w:color w:val="222222"/>
          <w:sz w:val="24"/>
          <w:szCs w:val="24"/>
          <w:lang w:eastAsia="ru-RU"/>
        </w:rPr>
        <w:t>Воспитательная работа</w:t>
      </w:r>
    </w:p>
    <w:p w14:paraId="3C9E4C18" w14:textId="77777777" w:rsidR="00F1615C" w:rsidRPr="00BD3FF1" w:rsidRDefault="00F1615C" w:rsidP="00F1615C">
      <w:pPr>
        <w:spacing w:after="15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color w:val="222222"/>
          <w:sz w:val="24"/>
          <w:szCs w:val="24"/>
          <w:lang w:eastAsia="ru-RU"/>
        </w:rPr>
        <w:t>Чтобы выбрать стратегию воспитательной работы, в 2020 году проводился анализ состава семей воспитанников.</w:t>
      </w:r>
    </w:p>
    <w:p w14:paraId="1FDA03FF"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Характеристика семей по составу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234"/>
        <w:gridCol w:w="2002"/>
        <w:gridCol w:w="5552"/>
      </w:tblGrid>
      <w:tr w:rsidR="00F1615C" w:rsidRPr="00BD3FF1" w14:paraId="37FF1B6B" w14:textId="77777777" w:rsidTr="00A33C9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D807DC"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Состав семьи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B23B91"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Количество семей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A40FCE"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Процент от общего количества семей воспитанников</w:t>
            </w:r>
          </w:p>
        </w:tc>
      </w:tr>
      <w:tr w:rsidR="00F1615C" w:rsidRPr="00BD3FF1" w14:paraId="680302DD" w14:textId="77777777" w:rsidTr="00A33C9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CB9995"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Полная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CFCE6F" w14:textId="7724DAC3" w:rsidR="00F1615C" w:rsidRPr="00BD3FF1" w:rsidRDefault="00664C6D" w:rsidP="00A33C9F">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2F41FB" w14:textId="25602F4C"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7</w:t>
            </w:r>
            <w:r w:rsidR="00664C6D">
              <w:rPr>
                <w:rFonts w:ascii="Times New Roman" w:eastAsia="Times New Roman" w:hAnsi="Times New Roman" w:cs="Times New Roman"/>
                <w:iCs/>
                <w:sz w:val="24"/>
                <w:szCs w:val="24"/>
                <w:lang w:eastAsia="ru-RU"/>
              </w:rPr>
              <w:t>8</w:t>
            </w:r>
            <w:r w:rsidR="00F1615C" w:rsidRPr="00BD3FF1">
              <w:rPr>
                <w:rFonts w:ascii="Times New Roman" w:eastAsia="Times New Roman" w:hAnsi="Times New Roman" w:cs="Times New Roman"/>
                <w:iCs/>
                <w:sz w:val="24"/>
                <w:szCs w:val="24"/>
                <w:lang w:eastAsia="ru-RU"/>
              </w:rPr>
              <w:t>%</w:t>
            </w:r>
          </w:p>
        </w:tc>
      </w:tr>
      <w:tr w:rsidR="00F1615C" w:rsidRPr="00BD3FF1" w14:paraId="6DC56A18" w14:textId="77777777" w:rsidTr="00A33C9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91B977"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Неполная с матерью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84FAA0" w14:textId="2D1ADE61" w:rsidR="00F1615C" w:rsidRPr="00BD3FF1" w:rsidRDefault="00664C6D" w:rsidP="00A33C9F">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8F9149" w14:textId="0A51E7CE"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2</w:t>
            </w:r>
            <w:r w:rsidR="00664C6D">
              <w:rPr>
                <w:rFonts w:ascii="Times New Roman" w:eastAsia="Times New Roman" w:hAnsi="Times New Roman" w:cs="Times New Roman"/>
                <w:iCs/>
                <w:sz w:val="24"/>
                <w:szCs w:val="24"/>
                <w:lang w:eastAsia="ru-RU"/>
              </w:rPr>
              <w:t>1</w:t>
            </w:r>
            <w:r w:rsidRPr="00BD3FF1">
              <w:rPr>
                <w:rFonts w:ascii="Times New Roman" w:eastAsia="Times New Roman" w:hAnsi="Times New Roman" w:cs="Times New Roman"/>
                <w:iCs/>
                <w:sz w:val="24"/>
                <w:szCs w:val="24"/>
                <w:lang w:eastAsia="ru-RU"/>
              </w:rPr>
              <w:t>,5</w:t>
            </w:r>
            <w:r w:rsidR="00F1615C" w:rsidRPr="00BD3FF1">
              <w:rPr>
                <w:rFonts w:ascii="Times New Roman" w:eastAsia="Times New Roman" w:hAnsi="Times New Roman" w:cs="Times New Roman"/>
                <w:iCs/>
                <w:sz w:val="24"/>
                <w:szCs w:val="24"/>
                <w:lang w:eastAsia="ru-RU"/>
              </w:rPr>
              <w:t>%</w:t>
            </w:r>
          </w:p>
        </w:tc>
      </w:tr>
      <w:tr w:rsidR="00F1615C" w:rsidRPr="00BD3FF1" w14:paraId="44224663" w14:textId="77777777" w:rsidTr="00A33C9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840CFC"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Неполная с отцом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F2F989"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5BDC61" w14:textId="77777777" w:rsidR="00F1615C" w:rsidRPr="00BD3FF1" w:rsidRDefault="00B4761A"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0,5</w:t>
            </w:r>
            <w:r w:rsidR="00F1615C" w:rsidRPr="00BD3FF1">
              <w:rPr>
                <w:rFonts w:ascii="Times New Roman" w:eastAsia="Times New Roman" w:hAnsi="Times New Roman" w:cs="Times New Roman"/>
                <w:iCs/>
                <w:sz w:val="24"/>
                <w:szCs w:val="24"/>
                <w:lang w:eastAsia="ru-RU"/>
              </w:rPr>
              <w:t>%</w:t>
            </w:r>
          </w:p>
        </w:tc>
      </w:tr>
    </w:tbl>
    <w:p w14:paraId="71F312F0"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958"/>
        <w:gridCol w:w="2481"/>
        <w:gridCol w:w="4349"/>
      </w:tblGrid>
      <w:tr w:rsidR="00F1615C" w:rsidRPr="00BD3FF1" w14:paraId="16B9F344" w14:textId="77777777" w:rsidTr="00A33C9F">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2A6C43"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Количество детей в семье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880F8C"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Количество семей</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C93318"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Процент от общего количества семей воспитанников</w:t>
            </w:r>
          </w:p>
        </w:tc>
      </w:tr>
      <w:tr w:rsidR="00F1615C" w:rsidRPr="00BD3FF1" w14:paraId="362DCA52" w14:textId="77777777" w:rsidTr="00A33C9F">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B63F7B"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Один ребенок</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AE5256" w14:textId="77777777"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115</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299826F" w14:textId="4E6F7471"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3</w:t>
            </w:r>
            <w:r w:rsidR="00664C6D">
              <w:rPr>
                <w:rFonts w:ascii="Times New Roman" w:eastAsia="Times New Roman" w:hAnsi="Times New Roman" w:cs="Times New Roman"/>
                <w:iCs/>
                <w:sz w:val="24"/>
                <w:szCs w:val="24"/>
                <w:lang w:eastAsia="ru-RU"/>
              </w:rPr>
              <w:t>8</w:t>
            </w:r>
            <w:r w:rsidR="00F1615C" w:rsidRPr="00BD3FF1">
              <w:rPr>
                <w:rFonts w:ascii="Times New Roman" w:eastAsia="Times New Roman" w:hAnsi="Times New Roman" w:cs="Times New Roman"/>
                <w:iCs/>
                <w:sz w:val="24"/>
                <w:szCs w:val="24"/>
                <w:lang w:eastAsia="ru-RU"/>
              </w:rPr>
              <w:t>%</w:t>
            </w:r>
          </w:p>
        </w:tc>
      </w:tr>
      <w:tr w:rsidR="00F1615C" w:rsidRPr="00BD3FF1" w14:paraId="01333B40" w14:textId="77777777" w:rsidTr="00A33C9F">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B77825"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Два ребенка</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88DA70" w14:textId="49A329A0"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1</w:t>
            </w:r>
            <w:r w:rsidR="00664C6D">
              <w:rPr>
                <w:rFonts w:ascii="Times New Roman" w:eastAsia="Times New Roman" w:hAnsi="Times New Roman" w:cs="Times New Roman"/>
                <w:iCs/>
                <w:sz w:val="24"/>
                <w:szCs w:val="24"/>
                <w:lang w:eastAsia="ru-RU"/>
              </w:rPr>
              <w:t>54</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30E0F7" w14:textId="4C4F478F"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5</w:t>
            </w:r>
            <w:r w:rsidR="00664C6D">
              <w:rPr>
                <w:rFonts w:ascii="Times New Roman" w:eastAsia="Times New Roman" w:hAnsi="Times New Roman" w:cs="Times New Roman"/>
                <w:iCs/>
                <w:sz w:val="24"/>
                <w:szCs w:val="24"/>
                <w:lang w:eastAsia="ru-RU"/>
              </w:rPr>
              <w:t>1</w:t>
            </w:r>
            <w:r w:rsidR="00F1615C" w:rsidRPr="00BD3FF1">
              <w:rPr>
                <w:rFonts w:ascii="Times New Roman" w:eastAsia="Times New Roman" w:hAnsi="Times New Roman" w:cs="Times New Roman"/>
                <w:iCs/>
                <w:sz w:val="24"/>
                <w:szCs w:val="24"/>
                <w:lang w:eastAsia="ru-RU"/>
              </w:rPr>
              <w:t>%</w:t>
            </w:r>
          </w:p>
        </w:tc>
      </w:tr>
      <w:tr w:rsidR="00F1615C" w:rsidRPr="00BD3FF1" w14:paraId="186E789B" w14:textId="77777777" w:rsidTr="00A33C9F">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74BFB9" w14:textId="77777777" w:rsidR="00F1615C" w:rsidRPr="00BD3FF1" w:rsidRDefault="00F1615C"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Три ребенка и более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EBDBE7" w14:textId="77777777"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35</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5FD4AC" w14:textId="77777777" w:rsidR="00F1615C" w:rsidRPr="00BD3FF1" w:rsidRDefault="00AA63EF" w:rsidP="00A33C9F">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11</w:t>
            </w:r>
            <w:r w:rsidR="00F1615C" w:rsidRPr="00BD3FF1">
              <w:rPr>
                <w:rFonts w:ascii="Times New Roman" w:eastAsia="Times New Roman" w:hAnsi="Times New Roman" w:cs="Times New Roman"/>
                <w:iCs/>
                <w:sz w:val="24"/>
                <w:szCs w:val="24"/>
                <w:lang w:eastAsia="ru-RU"/>
              </w:rPr>
              <w:t>%</w:t>
            </w:r>
          </w:p>
        </w:tc>
      </w:tr>
    </w:tbl>
    <w:p w14:paraId="61159149"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13737DD8"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b/>
          <w:bCs/>
          <w:color w:val="222222"/>
          <w:sz w:val="24"/>
          <w:szCs w:val="24"/>
          <w:lang w:eastAsia="ru-RU"/>
        </w:rPr>
        <w:t>Дополнительное образование</w:t>
      </w:r>
    </w:p>
    <w:p w14:paraId="50AF7ADE"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В 2020 году в Детском саду работали кружки по направлениям:</w:t>
      </w:r>
    </w:p>
    <w:p w14:paraId="770987B6" w14:textId="77777777" w:rsidR="00F1615C" w:rsidRPr="00BD3FF1" w:rsidRDefault="00F1615C" w:rsidP="00F1615C">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1) художественно-эстетическое: «</w:t>
      </w:r>
      <w:r w:rsidR="00AA63EF" w:rsidRPr="00BD3FF1">
        <w:rPr>
          <w:rFonts w:ascii="Times New Roman" w:eastAsia="Times New Roman" w:hAnsi="Times New Roman" w:cs="Times New Roman"/>
          <w:iCs/>
          <w:color w:val="222222"/>
          <w:sz w:val="24"/>
          <w:szCs w:val="24"/>
          <w:lang w:eastAsia="ru-RU"/>
        </w:rPr>
        <w:t>Хореографическая студия «Созвездие»</w:t>
      </w:r>
      <w:r w:rsidR="00184831" w:rsidRPr="00BD3FF1">
        <w:rPr>
          <w:rFonts w:ascii="Times New Roman" w:eastAsia="Times New Roman" w:hAnsi="Times New Roman" w:cs="Times New Roman"/>
          <w:iCs/>
          <w:color w:val="222222"/>
          <w:sz w:val="24"/>
          <w:szCs w:val="24"/>
          <w:lang w:eastAsia="ru-RU"/>
        </w:rPr>
        <w:t>;</w:t>
      </w:r>
    </w:p>
    <w:p w14:paraId="43A854FE" w14:textId="3347B24A" w:rsidR="00F1615C" w:rsidRPr="00BD3FF1" w:rsidRDefault="00F1615C" w:rsidP="00184831">
      <w:pPr>
        <w:spacing w:after="150" w:line="255" w:lineRule="atLeast"/>
        <w:rPr>
          <w:rFonts w:ascii="Times New Roman" w:eastAsia="Times New Roman" w:hAnsi="Times New Roman" w:cs="Times New Roman"/>
          <w:iCs/>
          <w:sz w:val="24"/>
          <w:szCs w:val="24"/>
          <w:shd w:val="clear" w:color="auto" w:fill="FFFFCC"/>
          <w:lang w:eastAsia="ru-RU"/>
        </w:rPr>
      </w:pPr>
      <w:r w:rsidRPr="00BD3FF1">
        <w:rPr>
          <w:rFonts w:ascii="Times New Roman" w:eastAsia="Times New Roman" w:hAnsi="Times New Roman" w:cs="Times New Roman"/>
          <w:iCs/>
          <w:color w:val="222222"/>
          <w:sz w:val="24"/>
          <w:szCs w:val="24"/>
          <w:lang w:eastAsia="ru-RU"/>
        </w:rPr>
        <w:t>2) социально-педагогическое: «</w:t>
      </w:r>
      <w:r w:rsidR="00A948DC" w:rsidRPr="00BD3FF1">
        <w:rPr>
          <w:rFonts w:ascii="Times New Roman" w:eastAsia="Times New Roman" w:hAnsi="Times New Roman" w:cs="Times New Roman"/>
          <w:iCs/>
          <w:color w:val="222222"/>
          <w:sz w:val="24"/>
          <w:szCs w:val="24"/>
          <w:lang w:eastAsia="ru-RU"/>
        </w:rPr>
        <w:t>Английский язык</w:t>
      </w:r>
      <w:r w:rsidR="00B71DBA">
        <w:rPr>
          <w:rFonts w:ascii="Times New Roman" w:eastAsia="Times New Roman" w:hAnsi="Times New Roman" w:cs="Times New Roman"/>
          <w:iCs/>
          <w:color w:val="222222"/>
          <w:sz w:val="24"/>
          <w:szCs w:val="24"/>
          <w:lang w:eastAsia="ru-RU"/>
        </w:rPr>
        <w:t>»</w:t>
      </w:r>
      <w:r w:rsidR="00A948DC" w:rsidRPr="00BD3FF1">
        <w:rPr>
          <w:rFonts w:ascii="Times New Roman" w:eastAsia="Times New Roman" w:hAnsi="Times New Roman" w:cs="Times New Roman"/>
          <w:iCs/>
          <w:color w:val="222222"/>
          <w:sz w:val="24"/>
          <w:szCs w:val="24"/>
          <w:lang w:eastAsia="ru-RU"/>
        </w:rPr>
        <w:t>.</w:t>
      </w:r>
    </w:p>
    <w:p w14:paraId="28303C24" w14:textId="18790F92" w:rsidR="008800DE" w:rsidRPr="00664C6D" w:rsidRDefault="00F1615C" w:rsidP="00664C6D">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дополнител</w:t>
      </w:r>
      <w:r w:rsidR="000A307C" w:rsidRPr="00BD3FF1">
        <w:rPr>
          <w:rFonts w:ascii="Times New Roman" w:eastAsia="Times New Roman" w:hAnsi="Times New Roman" w:cs="Times New Roman"/>
          <w:iCs/>
          <w:color w:val="222222"/>
          <w:sz w:val="24"/>
          <w:szCs w:val="24"/>
          <w:lang w:eastAsia="ru-RU"/>
        </w:rPr>
        <w:t>ьном образовании задействовано 5</w:t>
      </w:r>
      <w:r w:rsidRPr="00BD3FF1">
        <w:rPr>
          <w:rFonts w:ascii="Times New Roman" w:eastAsia="Times New Roman" w:hAnsi="Times New Roman" w:cs="Times New Roman"/>
          <w:iCs/>
          <w:color w:val="222222"/>
          <w:sz w:val="24"/>
          <w:szCs w:val="24"/>
          <w:lang w:eastAsia="ru-RU"/>
        </w:rPr>
        <w:t>5 процентов воспитанников Детского сада.</w:t>
      </w:r>
    </w:p>
    <w:p w14:paraId="5D7FE9B9" w14:textId="77777777" w:rsidR="004E07C6" w:rsidRPr="008800DE" w:rsidRDefault="004E07C6" w:rsidP="004E07C6">
      <w:pPr>
        <w:spacing w:after="150" w:line="255" w:lineRule="atLeast"/>
        <w:jc w:val="center"/>
        <w:rPr>
          <w:rFonts w:ascii="Times New Roman" w:eastAsia="Times New Roman" w:hAnsi="Times New Roman" w:cs="Times New Roman"/>
          <w:sz w:val="28"/>
          <w:szCs w:val="28"/>
          <w:lang w:eastAsia="ru-RU"/>
        </w:rPr>
      </w:pPr>
      <w:r w:rsidRPr="008800DE">
        <w:rPr>
          <w:rFonts w:ascii="Times New Roman" w:eastAsia="Times New Roman" w:hAnsi="Times New Roman" w:cs="Times New Roman"/>
          <w:b/>
          <w:bCs/>
          <w:sz w:val="28"/>
          <w:szCs w:val="28"/>
          <w:lang w:eastAsia="ru-RU"/>
        </w:rPr>
        <w:t>II. Оценка системы управления организации</w:t>
      </w:r>
    </w:p>
    <w:p w14:paraId="0F364456" w14:textId="77777777" w:rsidR="004E07C6" w:rsidRPr="00BD3FF1" w:rsidRDefault="004E07C6" w:rsidP="008800DE">
      <w:pPr>
        <w:spacing w:after="150" w:line="255" w:lineRule="atLeast"/>
        <w:jc w:val="both"/>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Управление Детским садом осуществляется в соответствии с </w:t>
      </w:r>
      <w:r w:rsidR="008800DE">
        <w:rPr>
          <w:rFonts w:ascii="Times New Roman" w:eastAsia="Times New Roman" w:hAnsi="Times New Roman" w:cs="Times New Roman"/>
          <w:iCs/>
          <w:color w:val="222222"/>
          <w:sz w:val="24"/>
          <w:szCs w:val="24"/>
          <w:lang w:eastAsia="ru-RU"/>
        </w:rPr>
        <w:t xml:space="preserve"> </w:t>
      </w:r>
      <w:r w:rsidRPr="00BD3FF1">
        <w:rPr>
          <w:rFonts w:ascii="Times New Roman" w:eastAsia="Times New Roman" w:hAnsi="Times New Roman" w:cs="Times New Roman"/>
          <w:iCs/>
          <w:color w:val="222222"/>
          <w:sz w:val="24"/>
          <w:szCs w:val="24"/>
          <w:lang w:eastAsia="ru-RU"/>
        </w:rPr>
        <w:t>действующим законодательством и уставом Детского сада.</w:t>
      </w:r>
    </w:p>
    <w:p w14:paraId="2FE860D3" w14:textId="77777777" w:rsidR="004E07C6" w:rsidRPr="00BD3FF1" w:rsidRDefault="004E07C6" w:rsidP="008800DE">
      <w:pPr>
        <w:spacing w:after="150" w:line="255" w:lineRule="atLeast"/>
        <w:jc w:val="both"/>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14:paraId="00D7405E" w14:textId="77777777" w:rsidR="004E07C6" w:rsidRPr="00BD3FF1" w:rsidRDefault="004E07C6" w:rsidP="008800DE">
      <w:pPr>
        <w:spacing w:after="150" w:line="255" w:lineRule="atLeast"/>
        <w:jc w:val="both"/>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Органы управления, действующие в Детском саду</w:t>
      </w:r>
    </w:p>
    <w:tbl>
      <w:tblPr>
        <w:tblW w:w="5232"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38"/>
        <w:gridCol w:w="6904"/>
      </w:tblGrid>
      <w:tr w:rsidR="004E07C6" w:rsidRPr="00BD3FF1" w14:paraId="4961903C" w14:textId="77777777" w:rsidTr="005B0822">
        <w:trPr>
          <w:jc w:val="center"/>
        </w:trPr>
        <w:tc>
          <w:tcPr>
            <w:tcW w:w="3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CD1516" w14:textId="77777777" w:rsidR="004E07C6" w:rsidRPr="00BD3FF1" w:rsidRDefault="004E07C6" w:rsidP="00431417">
            <w:pPr>
              <w:spacing w:after="0" w:line="255" w:lineRule="atLeast"/>
              <w:jc w:val="center"/>
              <w:rPr>
                <w:rFonts w:ascii="Times New Roman" w:eastAsia="Times New Roman" w:hAnsi="Times New Roman" w:cs="Times New Roman"/>
                <w:sz w:val="24"/>
                <w:szCs w:val="24"/>
                <w:lang w:eastAsia="ru-RU"/>
              </w:rPr>
            </w:pPr>
            <w:r w:rsidRPr="00BD3FF1">
              <w:rPr>
                <w:rFonts w:ascii="Times New Roman" w:eastAsia="Times New Roman" w:hAnsi="Times New Roman" w:cs="Times New Roman"/>
                <w:b/>
                <w:bCs/>
                <w:sz w:val="24"/>
                <w:szCs w:val="24"/>
                <w:lang w:eastAsia="ru-RU"/>
              </w:rPr>
              <w:t>Наименование органа</w:t>
            </w:r>
          </w:p>
        </w:tc>
        <w:tc>
          <w:tcPr>
            <w:tcW w:w="6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AEDD03" w14:textId="77777777" w:rsidR="004E07C6" w:rsidRPr="00BD3FF1" w:rsidRDefault="004E07C6" w:rsidP="00431417">
            <w:pPr>
              <w:spacing w:after="0" w:line="255" w:lineRule="atLeast"/>
              <w:jc w:val="center"/>
              <w:rPr>
                <w:rFonts w:ascii="Times New Roman" w:eastAsia="Times New Roman" w:hAnsi="Times New Roman" w:cs="Times New Roman"/>
                <w:sz w:val="24"/>
                <w:szCs w:val="24"/>
                <w:lang w:eastAsia="ru-RU"/>
              </w:rPr>
            </w:pPr>
            <w:r w:rsidRPr="00BD3FF1">
              <w:rPr>
                <w:rFonts w:ascii="Times New Roman" w:eastAsia="Times New Roman" w:hAnsi="Times New Roman" w:cs="Times New Roman"/>
                <w:b/>
                <w:bCs/>
                <w:sz w:val="24"/>
                <w:szCs w:val="24"/>
                <w:lang w:eastAsia="ru-RU"/>
              </w:rPr>
              <w:t>Функции</w:t>
            </w:r>
          </w:p>
        </w:tc>
      </w:tr>
      <w:tr w:rsidR="004E07C6" w:rsidRPr="00BD3FF1" w14:paraId="595287F5" w14:textId="77777777" w:rsidTr="005B0822">
        <w:trPr>
          <w:jc w:val="center"/>
        </w:trPr>
        <w:tc>
          <w:tcPr>
            <w:tcW w:w="3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EE726F6"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Заведующий</w:t>
            </w:r>
          </w:p>
        </w:tc>
        <w:tc>
          <w:tcPr>
            <w:tcW w:w="6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CE8B0D" w14:textId="77777777" w:rsidR="004E07C6" w:rsidRPr="00BD3FF1" w:rsidRDefault="004E07C6" w:rsidP="00431417">
            <w:pPr>
              <w:spacing w:after="0" w:line="255" w:lineRule="atLeast"/>
              <w:rPr>
                <w:rFonts w:ascii="Times New Roman" w:eastAsia="Times New Roman" w:hAnsi="Times New Roman" w:cs="Times New Roman"/>
                <w:iCs/>
                <w:sz w:val="24"/>
                <w:szCs w:val="24"/>
                <w:shd w:val="clear" w:color="auto" w:fill="FFFFCC"/>
                <w:lang w:eastAsia="ru-RU"/>
              </w:rPr>
            </w:pPr>
            <w:r w:rsidRPr="00BD3FF1">
              <w:rPr>
                <w:rFonts w:ascii="Times New Roman" w:eastAsia="Times New Roman" w:hAnsi="Times New Roman" w:cs="Times New Roman"/>
                <w:iCs/>
                <w:sz w:val="24"/>
                <w:szCs w:val="24"/>
                <w:lang w:eastAsia="ru-RU"/>
              </w:rPr>
              <w:t>Контролирует работу и обеспечивает эффективное взаимодействие структурных подразделений организации,</w:t>
            </w:r>
          </w:p>
          <w:p w14:paraId="42B949D7"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shd w:val="clear" w:color="auto" w:fill="FFFFCC"/>
                <w:lang w:eastAsia="ru-RU"/>
              </w:rPr>
              <w:br/>
            </w:r>
            <w:r w:rsidRPr="00BD3FF1">
              <w:rPr>
                <w:rFonts w:ascii="Times New Roman" w:eastAsia="Times New Roman" w:hAnsi="Times New Roman" w:cs="Times New Roman"/>
                <w:iCs/>
                <w:sz w:val="24"/>
                <w:szCs w:val="24"/>
                <w:lang w:eastAsia="ru-RU"/>
              </w:rPr>
              <w:t xml:space="preserve">утверждает штатное расписание, отчетные документы </w:t>
            </w:r>
            <w:r w:rsidRPr="00BD3FF1">
              <w:rPr>
                <w:rFonts w:ascii="Times New Roman" w:eastAsia="Times New Roman" w:hAnsi="Times New Roman" w:cs="Times New Roman"/>
                <w:iCs/>
                <w:sz w:val="24"/>
                <w:szCs w:val="24"/>
                <w:lang w:eastAsia="ru-RU"/>
              </w:rPr>
              <w:lastRenderedPageBreak/>
              <w:t>организации, осуществляет общее руководство Детским садом</w:t>
            </w:r>
          </w:p>
        </w:tc>
      </w:tr>
      <w:tr w:rsidR="004E07C6" w:rsidRPr="00BD3FF1" w14:paraId="1B0C46FD" w14:textId="77777777" w:rsidTr="005B0822">
        <w:trPr>
          <w:jc w:val="center"/>
        </w:trPr>
        <w:tc>
          <w:tcPr>
            <w:tcW w:w="3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36AD73"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lastRenderedPageBreak/>
              <w:t>Управляющий совет</w:t>
            </w:r>
          </w:p>
        </w:tc>
        <w:tc>
          <w:tcPr>
            <w:tcW w:w="6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A900C0" w14:textId="77777777" w:rsidR="004E07C6" w:rsidRPr="00BD3FF1" w:rsidRDefault="004E07C6" w:rsidP="00431417">
            <w:pPr>
              <w:spacing w:after="15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Рассматривает вопросы:</w:t>
            </w:r>
          </w:p>
          <w:p w14:paraId="488E95C6" w14:textId="77777777" w:rsidR="004E07C6" w:rsidRPr="00BD3FF1" w:rsidRDefault="004E07C6" w:rsidP="004E07C6">
            <w:pPr>
              <w:numPr>
                <w:ilvl w:val="0"/>
                <w:numId w:val="4"/>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развития образовательной организации;</w:t>
            </w:r>
          </w:p>
          <w:p w14:paraId="2114A679" w14:textId="77777777" w:rsidR="004E07C6" w:rsidRPr="00BD3FF1" w:rsidRDefault="004E07C6" w:rsidP="004E07C6">
            <w:pPr>
              <w:numPr>
                <w:ilvl w:val="0"/>
                <w:numId w:val="4"/>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финансово-хозяйственной деятельности;</w:t>
            </w:r>
          </w:p>
          <w:p w14:paraId="304325C2" w14:textId="77777777" w:rsidR="004E07C6" w:rsidRPr="00BD3FF1" w:rsidRDefault="004E07C6" w:rsidP="004E07C6">
            <w:pPr>
              <w:numPr>
                <w:ilvl w:val="0"/>
                <w:numId w:val="4"/>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материально-технического обеспечения</w:t>
            </w:r>
          </w:p>
        </w:tc>
      </w:tr>
      <w:tr w:rsidR="004E07C6" w:rsidRPr="00BD3FF1" w14:paraId="26DCED95" w14:textId="77777777" w:rsidTr="005B0822">
        <w:trPr>
          <w:jc w:val="center"/>
        </w:trPr>
        <w:tc>
          <w:tcPr>
            <w:tcW w:w="3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0C24A3"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Педагогический совет</w:t>
            </w:r>
          </w:p>
        </w:tc>
        <w:tc>
          <w:tcPr>
            <w:tcW w:w="6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E65B0F" w14:textId="77777777" w:rsidR="004E07C6" w:rsidRPr="00BD3FF1" w:rsidRDefault="004E07C6" w:rsidP="00431417">
            <w:pPr>
              <w:spacing w:after="150" w:line="255" w:lineRule="atLeast"/>
              <w:rPr>
                <w:rFonts w:ascii="Times New Roman" w:eastAsia="Times New Roman" w:hAnsi="Times New Roman" w:cs="Times New Roman"/>
                <w:iCs/>
                <w:sz w:val="24"/>
                <w:szCs w:val="24"/>
                <w:shd w:val="clear" w:color="auto" w:fill="FFFFCC"/>
                <w:lang w:eastAsia="ru-RU"/>
              </w:rPr>
            </w:pPr>
            <w:r w:rsidRPr="00BD3FF1">
              <w:rPr>
                <w:rFonts w:ascii="Times New Roman" w:eastAsia="Times New Roman" w:hAnsi="Times New Roman" w:cs="Times New Roman"/>
                <w:iCs/>
                <w:sz w:val="24"/>
                <w:szCs w:val="24"/>
                <w:lang w:eastAsia="ru-RU"/>
              </w:rPr>
              <w:t>Осуществляет текущее руководство образовательной</w:t>
            </w:r>
          </w:p>
          <w:p w14:paraId="653FF9C1" w14:textId="77777777" w:rsidR="004E07C6" w:rsidRPr="00BD3FF1" w:rsidRDefault="004E07C6" w:rsidP="00431417">
            <w:pPr>
              <w:spacing w:after="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shd w:val="clear" w:color="auto" w:fill="FFFFCC"/>
                <w:lang w:eastAsia="ru-RU"/>
              </w:rPr>
              <w:br/>
            </w:r>
            <w:r w:rsidRPr="00BD3FF1">
              <w:rPr>
                <w:rFonts w:ascii="Times New Roman" w:eastAsia="Times New Roman" w:hAnsi="Times New Roman" w:cs="Times New Roman"/>
                <w:iCs/>
                <w:sz w:val="24"/>
                <w:szCs w:val="24"/>
                <w:lang w:eastAsia="ru-RU"/>
              </w:rPr>
              <w:t>деятельностью Детского сада, в том числе рассматривает</w:t>
            </w:r>
          </w:p>
          <w:p w14:paraId="625D60DD"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shd w:val="clear" w:color="auto" w:fill="FFFFCC"/>
                <w:lang w:eastAsia="ru-RU"/>
              </w:rPr>
              <w:br/>
            </w:r>
            <w:r w:rsidRPr="00BD3FF1">
              <w:rPr>
                <w:rFonts w:ascii="Times New Roman" w:eastAsia="Times New Roman" w:hAnsi="Times New Roman" w:cs="Times New Roman"/>
                <w:iCs/>
                <w:sz w:val="24"/>
                <w:szCs w:val="24"/>
                <w:lang w:eastAsia="ru-RU"/>
              </w:rPr>
              <w:t>вопросы:</w:t>
            </w:r>
          </w:p>
          <w:p w14:paraId="3359F2E0"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развития образовательных услуг;</w:t>
            </w:r>
          </w:p>
          <w:p w14:paraId="1CC74721"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регламентации образовательных отношений;</w:t>
            </w:r>
          </w:p>
          <w:p w14:paraId="240088F8"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разработки образовательных программ;</w:t>
            </w:r>
          </w:p>
          <w:p w14:paraId="43934C9D"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выбора учебников, учебных пособий, средств обучения и</w:t>
            </w:r>
          </w:p>
          <w:p w14:paraId="04EEF78F"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воспитания;</w:t>
            </w:r>
          </w:p>
          <w:p w14:paraId="5E9BD83A" w14:textId="77777777" w:rsidR="004E07C6" w:rsidRPr="00BD3FF1" w:rsidRDefault="00A948DC"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 xml:space="preserve">аттестации, </w:t>
            </w:r>
            <w:r w:rsidR="004E07C6" w:rsidRPr="00BD3FF1">
              <w:rPr>
                <w:rFonts w:ascii="Times New Roman" w:eastAsia="Times New Roman" w:hAnsi="Times New Roman" w:cs="Times New Roman"/>
                <w:iCs/>
                <w:sz w:val="24"/>
                <w:szCs w:val="24"/>
                <w:lang w:eastAsia="ru-RU"/>
              </w:rPr>
              <w:t>повышении квалификации  педагогических работников;</w:t>
            </w:r>
          </w:p>
          <w:p w14:paraId="1BC31A84" w14:textId="77777777" w:rsidR="004E07C6" w:rsidRPr="00BD3FF1" w:rsidRDefault="004E07C6" w:rsidP="004E07C6">
            <w:pPr>
              <w:numPr>
                <w:ilvl w:val="0"/>
                <w:numId w:val="5"/>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координации деятельности методических объединений</w:t>
            </w:r>
          </w:p>
        </w:tc>
      </w:tr>
      <w:tr w:rsidR="004E07C6" w:rsidRPr="00BD3FF1" w14:paraId="227401BD" w14:textId="77777777" w:rsidTr="005B0822">
        <w:trPr>
          <w:jc w:val="center"/>
        </w:trPr>
        <w:tc>
          <w:tcPr>
            <w:tcW w:w="3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932661" w14:textId="77777777" w:rsidR="004E07C6" w:rsidRPr="00BD3FF1" w:rsidRDefault="004E07C6" w:rsidP="00431417">
            <w:pPr>
              <w:spacing w:after="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Общее собрание работников</w:t>
            </w:r>
          </w:p>
        </w:tc>
        <w:tc>
          <w:tcPr>
            <w:tcW w:w="6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340206" w14:textId="77777777" w:rsidR="004E07C6" w:rsidRPr="00BD3FF1" w:rsidRDefault="004E07C6" w:rsidP="007337D5">
            <w:pPr>
              <w:spacing w:after="150" w:line="255" w:lineRule="atLeast"/>
              <w:rPr>
                <w:rFonts w:ascii="Times New Roman" w:eastAsia="Times New Roman" w:hAnsi="Times New Roman" w:cs="Times New Roman"/>
                <w:iCs/>
                <w:sz w:val="24"/>
                <w:szCs w:val="24"/>
                <w:shd w:val="clear" w:color="auto" w:fill="FFFFCC"/>
                <w:lang w:eastAsia="ru-RU"/>
              </w:rPr>
            </w:pPr>
            <w:r w:rsidRPr="00BD3FF1">
              <w:rPr>
                <w:rFonts w:ascii="Times New Roman" w:eastAsia="Times New Roman" w:hAnsi="Times New Roman" w:cs="Times New Roman"/>
                <w:iCs/>
                <w:sz w:val="24"/>
                <w:szCs w:val="24"/>
                <w:lang w:eastAsia="ru-RU"/>
              </w:rPr>
              <w:t>Реализует право работников участвовать в управлении</w:t>
            </w:r>
            <w:r w:rsidR="007337D5" w:rsidRPr="00BD3FF1">
              <w:rPr>
                <w:rFonts w:ascii="Times New Roman" w:eastAsia="Times New Roman" w:hAnsi="Times New Roman" w:cs="Times New Roman"/>
                <w:iCs/>
                <w:sz w:val="24"/>
                <w:szCs w:val="24"/>
                <w:shd w:val="clear" w:color="auto" w:fill="FFFFCC"/>
                <w:lang w:eastAsia="ru-RU"/>
              </w:rPr>
              <w:t xml:space="preserve"> </w:t>
            </w:r>
            <w:r w:rsidRPr="00BD3FF1">
              <w:rPr>
                <w:rFonts w:ascii="Times New Roman" w:eastAsia="Times New Roman" w:hAnsi="Times New Roman" w:cs="Times New Roman"/>
                <w:iCs/>
                <w:sz w:val="24"/>
                <w:szCs w:val="24"/>
                <w:lang w:eastAsia="ru-RU"/>
              </w:rPr>
              <w:t>образовательной организацией, в том числе:</w:t>
            </w:r>
          </w:p>
          <w:p w14:paraId="123E6F28" w14:textId="77777777" w:rsidR="004E07C6" w:rsidRPr="00BD3FF1" w:rsidRDefault="004E07C6" w:rsidP="004E07C6">
            <w:pPr>
              <w:numPr>
                <w:ilvl w:val="0"/>
                <w:numId w:val="6"/>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участвовать в разработке и принятии коллективного договора, Правил трудового распорядка, изменений и дополнений к ним;</w:t>
            </w:r>
          </w:p>
          <w:p w14:paraId="003B163F" w14:textId="77777777" w:rsidR="004E07C6" w:rsidRPr="00BD3FF1" w:rsidRDefault="004E07C6" w:rsidP="004E07C6">
            <w:pPr>
              <w:numPr>
                <w:ilvl w:val="0"/>
                <w:numId w:val="6"/>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75D111A7" w14:textId="77777777" w:rsidR="004E07C6" w:rsidRPr="00BD3FF1" w:rsidRDefault="004E07C6" w:rsidP="004E07C6">
            <w:pPr>
              <w:numPr>
                <w:ilvl w:val="0"/>
                <w:numId w:val="6"/>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разрешать конфликтные ситуации между работниками и администрацией образовательной организации;</w:t>
            </w:r>
          </w:p>
          <w:p w14:paraId="709F184C" w14:textId="77777777" w:rsidR="004E07C6" w:rsidRPr="00BD3FF1" w:rsidRDefault="004E07C6" w:rsidP="004E07C6">
            <w:pPr>
              <w:numPr>
                <w:ilvl w:val="0"/>
                <w:numId w:val="6"/>
              </w:numPr>
              <w:spacing w:after="0" w:line="255" w:lineRule="atLeast"/>
              <w:ind w:left="270"/>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sz w:val="24"/>
                <w:szCs w:val="24"/>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bl>
    <w:p w14:paraId="57737950" w14:textId="77777777" w:rsidR="00D62462" w:rsidRPr="00BD3FF1" w:rsidRDefault="004E07C6" w:rsidP="00D62462">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Структура</w:t>
      </w:r>
      <w:r w:rsidR="00D62462" w:rsidRPr="00BD3FF1">
        <w:rPr>
          <w:rFonts w:ascii="Times New Roman" w:eastAsia="Times New Roman" w:hAnsi="Times New Roman" w:cs="Times New Roman"/>
          <w:iCs/>
          <w:sz w:val="24"/>
          <w:szCs w:val="24"/>
          <w:shd w:val="clear" w:color="auto" w:fill="FFFFCC"/>
          <w:lang w:eastAsia="ru-RU"/>
        </w:rPr>
        <w:t xml:space="preserve"> </w:t>
      </w:r>
      <w:r w:rsidRPr="00BD3FF1">
        <w:rPr>
          <w:rFonts w:ascii="Times New Roman" w:eastAsia="Times New Roman" w:hAnsi="Times New Roman" w:cs="Times New Roman"/>
          <w:iCs/>
          <w:color w:val="222222"/>
          <w:sz w:val="24"/>
          <w:szCs w:val="24"/>
          <w:lang w:eastAsia="ru-RU"/>
        </w:rPr>
        <w:t>и система управления соответствуют специфике деятельности Детского сада.</w:t>
      </w:r>
    </w:p>
    <w:p w14:paraId="0401E11C" w14:textId="77777777" w:rsidR="004E07C6" w:rsidRPr="00BD3FF1" w:rsidRDefault="004E07C6" w:rsidP="004E07C6">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 В 2020 году в систему управления Детским садом внедрили элементы электронного документооборота. Это упростило работу организации во время дистанционного функционирования. По итогам 2020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5725A9FD" w14:textId="77777777" w:rsidR="004E07C6" w:rsidRPr="00BD3FF1" w:rsidRDefault="004E07C6" w:rsidP="004E07C6">
      <w:pPr>
        <w:spacing w:after="150" w:line="255" w:lineRule="atLeast"/>
        <w:jc w:val="center"/>
        <w:rPr>
          <w:rFonts w:ascii="Times New Roman" w:eastAsia="Times New Roman" w:hAnsi="Times New Roman" w:cs="Times New Roman"/>
          <w:sz w:val="24"/>
          <w:szCs w:val="24"/>
          <w:lang w:eastAsia="ru-RU"/>
        </w:rPr>
      </w:pPr>
      <w:r w:rsidRPr="00BD3FF1">
        <w:rPr>
          <w:rFonts w:ascii="Times New Roman" w:eastAsia="Times New Roman" w:hAnsi="Times New Roman" w:cs="Times New Roman"/>
          <w:b/>
          <w:bCs/>
          <w:sz w:val="24"/>
          <w:szCs w:val="24"/>
          <w:lang w:eastAsia="ru-RU"/>
        </w:rPr>
        <w:t>III. Оценка содержания и качества подготовки обучающихся</w:t>
      </w:r>
    </w:p>
    <w:p w14:paraId="5AF73F4D" w14:textId="77777777" w:rsidR="004E07C6" w:rsidRPr="00BD3FF1" w:rsidRDefault="004E07C6" w:rsidP="004E07C6">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Уровень развития детей анализируется по итогам педагогической диагностики. Формы проведения диагностики:</w:t>
      </w:r>
    </w:p>
    <w:p w14:paraId="5A44587E" w14:textId="77777777" w:rsidR="004E07C6" w:rsidRPr="00BD3FF1" w:rsidRDefault="004E07C6" w:rsidP="004E07C6">
      <w:pPr>
        <w:numPr>
          <w:ilvl w:val="0"/>
          <w:numId w:val="7"/>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диагностические занятия (по каждому разделу программы);</w:t>
      </w:r>
    </w:p>
    <w:p w14:paraId="0B03CCB8" w14:textId="77777777" w:rsidR="004E07C6" w:rsidRPr="00BD3FF1" w:rsidRDefault="004E07C6" w:rsidP="004E07C6">
      <w:pPr>
        <w:numPr>
          <w:ilvl w:val="0"/>
          <w:numId w:val="7"/>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диагностические срезы;</w:t>
      </w:r>
    </w:p>
    <w:p w14:paraId="2BD15462" w14:textId="77777777" w:rsidR="004E07C6" w:rsidRPr="00BD3FF1" w:rsidRDefault="004E07C6" w:rsidP="004E07C6">
      <w:pPr>
        <w:numPr>
          <w:ilvl w:val="0"/>
          <w:numId w:val="7"/>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наблюдения, итоговые занятия.</w:t>
      </w:r>
    </w:p>
    <w:p w14:paraId="189F0D85" w14:textId="77777777" w:rsidR="004E07C6" w:rsidRPr="00BD3FF1" w:rsidRDefault="004E07C6" w:rsidP="004E07C6">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w:t>
      </w:r>
      <w:r w:rsidRPr="00BD3FF1">
        <w:rPr>
          <w:rFonts w:ascii="Times New Roman" w:eastAsia="Times New Roman" w:hAnsi="Times New Roman" w:cs="Times New Roman"/>
          <w:iCs/>
          <w:color w:val="222222"/>
          <w:sz w:val="24"/>
          <w:szCs w:val="24"/>
          <w:lang w:eastAsia="ru-RU"/>
        </w:rPr>
        <w:lastRenderedPageBreak/>
        <w:t>дошкольного образования и качества освоения образовательных областей. Так, результаты качества освоения ООП Детского сада на конец 2020 года выглядят следующим образом: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224"/>
        <w:gridCol w:w="788"/>
        <w:gridCol w:w="835"/>
        <w:gridCol w:w="835"/>
        <w:gridCol w:w="678"/>
        <w:gridCol w:w="851"/>
        <w:gridCol w:w="709"/>
        <w:gridCol w:w="1088"/>
        <w:gridCol w:w="1780"/>
      </w:tblGrid>
      <w:tr w:rsidR="00A948DC" w:rsidRPr="00BD3FF1" w14:paraId="5110E86F" w14:textId="77777777" w:rsidTr="00431417">
        <w:trPr>
          <w:jc w:val="center"/>
        </w:trPr>
        <w:tc>
          <w:tcPr>
            <w:tcW w:w="21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D65998"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Уровень развития</w:t>
            </w:r>
            <w:r w:rsidR="00A948DC" w:rsidRPr="00E45574">
              <w:rPr>
                <w:rFonts w:ascii="Times New Roman" w:eastAsia="Times New Roman" w:hAnsi="Times New Roman" w:cs="Times New Roman"/>
                <w:iCs/>
                <w:sz w:val="24"/>
                <w:szCs w:val="24"/>
                <w:lang w:eastAsia="ru-RU"/>
              </w:rPr>
              <w:t xml:space="preserve"> </w:t>
            </w:r>
            <w:r w:rsidRPr="00E45574">
              <w:rPr>
                <w:rFonts w:ascii="Times New Roman" w:eastAsia="Times New Roman" w:hAnsi="Times New Roman" w:cs="Times New Roman"/>
                <w:iCs/>
                <w:sz w:val="24"/>
                <w:szCs w:val="24"/>
                <w:lang w:eastAsia="ru-RU"/>
              </w:rPr>
              <w:t>воспитанников в рамках целевых ориентиров</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37F17D"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Выше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381702"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Норма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D79652"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Ниже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AEA587"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Итого</w:t>
            </w:r>
          </w:p>
        </w:tc>
      </w:tr>
      <w:tr w:rsidR="00A948DC" w:rsidRPr="00BD3FF1" w14:paraId="2390971F" w14:textId="77777777" w:rsidTr="00431417">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0B1D39A" w14:textId="77777777" w:rsidR="004E07C6" w:rsidRPr="00E45574" w:rsidRDefault="004E07C6" w:rsidP="00431417">
            <w:pPr>
              <w:spacing w:after="0" w:line="240" w:lineRule="auto"/>
              <w:rPr>
                <w:rFonts w:ascii="Times New Roman" w:eastAsia="Times New Roman" w:hAnsi="Times New Roman" w:cs="Times New Roman"/>
                <w:sz w:val="24"/>
                <w:szCs w:val="24"/>
                <w:lang w:eastAsia="ru-RU"/>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0F764B"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Кол-во</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39C954"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ED6A30"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Кол-во</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0FA900"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D33E9E"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Кол-во</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15F02B"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AB6103"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Кол-во</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B57D31" w14:textId="77777777" w:rsidR="004E07C6" w:rsidRPr="00E45574" w:rsidRDefault="004E07C6" w:rsidP="00431417">
            <w:pPr>
              <w:spacing w:after="0" w:line="255" w:lineRule="atLeast"/>
              <w:rPr>
                <w:rFonts w:ascii="Times New Roman" w:eastAsia="Times New Roman" w:hAnsi="Times New Roman" w:cs="Times New Roman"/>
                <w:iCs/>
                <w:sz w:val="24"/>
                <w:szCs w:val="24"/>
                <w:shd w:val="clear" w:color="auto" w:fill="FFFFCC"/>
                <w:lang w:eastAsia="ru-RU"/>
              </w:rPr>
            </w:pPr>
            <w:r w:rsidRPr="00E45574">
              <w:rPr>
                <w:rFonts w:ascii="Times New Roman" w:eastAsia="Times New Roman" w:hAnsi="Times New Roman" w:cs="Times New Roman"/>
                <w:iCs/>
                <w:sz w:val="24"/>
                <w:szCs w:val="24"/>
                <w:lang w:eastAsia="ru-RU"/>
              </w:rPr>
              <w:t>% воспитанников в пределе</w:t>
            </w:r>
            <w:r w:rsidRPr="00E45574">
              <w:rPr>
                <w:rFonts w:ascii="Times New Roman" w:eastAsia="Times New Roman" w:hAnsi="Times New Roman" w:cs="Times New Roman"/>
                <w:iCs/>
                <w:sz w:val="24"/>
                <w:szCs w:val="24"/>
                <w:shd w:val="clear" w:color="auto" w:fill="FFFFCC"/>
                <w:lang w:eastAsia="ru-RU"/>
              </w:rPr>
              <w:br/>
            </w:r>
            <w:r w:rsidRPr="00E45574">
              <w:rPr>
                <w:rFonts w:ascii="Times New Roman" w:eastAsia="Times New Roman" w:hAnsi="Times New Roman" w:cs="Times New Roman"/>
                <w:iCs/>
                <w:sz w:val="24"/>
                <w:szCs w:val="24"/>
                <w:lang w:eastAsia="ru-RU"/>
              </w:rPr>
              <w:t>нормы</w:t>
            </w:r>
          </w:p>
        </w:tc>
      </w:tr>
      <w:tr w:rsidR="00A948DC" w:rsidRPr="00BD3FF1" w14:paraId="26CE66A9" w14:textId="77777777" w:rsidTr="00431417">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7D023D53" w14:textId="77777777" w:rsidR="004E07C6" w:rsidRPr="00E45574" w:rsidRDefault="004E07C6" w:rsidP="00431417">
            <w:pPr>
              <w:spacing w:after="0" w:line="240" w:lineRule="auto"/>
              <w:rPr>
                <w:rFonts w:ascii="Times New Roman" w:eastAsia="Times New Roman" w:hAnsi="Times New Roman" w:cs="Times New Roman"/>
                <w:sz w:val="24"/>
                <w:szCs w:val="24"/>
                <w:lang w:eastAsia="ru-RU"/>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F79AC7" w14:textId="0589CEF6" w:rsidR="004E07C6" w:rsidRPr="00E45574" w:rsidRDefault="008D606C"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1</w:t>
            </w:r>
            <w:r w:rsidR="00E45574" w:rsidRPr="00E45574">
              <w:rPr>
                <w:rFonts w:ascii="Times New Roman" w:eastAsia="Times New Roman" w:hAnsi="Times New Roman" w:cs="Times New Roman"/>
                <w:iCs/>
                <w:sz w:val="24"/>
                <w:szCs w:val="24"/>
                <w:lang w:eastAsia="ru-RU"/>
              </w:rPr>
              <w:t>04</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F9A76D" w14:textId="34EAD3B8" w:rsidR="004E07C6" w:rsidRPr="00E45574" w:rsidRDefault="00E45574"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sz w:val="24"/>
                <w:szCs w:val="24"/>
                <w:lang w:eastAsia="ru-RU"/>
              </w:rPr>
              <w:t>34</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98BFFD" w14:textId="3EACD498" w:rsidR="004E07C6" w:rsidRPr="00E45574" w:rsidRDefault="00C9215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1</w:t>
            </w:r>
            <w:r w:rsidR="00E45574" w:rsidRPr="00E45574">
              <w:rPr>
                <w:rFonts w:ascii="Times New Roman" w:eastAsia="Times New Roman" w:hAnsi="Times New Roman" w:cs="Times New Roman"/>
                <w:iCs/>
                <w:sz w:val="24"/>
                <w:szCs w:val="24"/>
                <w:lang w:eastAsia="ru-RU"/>
              </w:rPr>
              <w:t>80</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0A1A03" w14:textId="6ECB38D1" w:rsidR="004E07C6" w:rsidRPr="00E45574" w:rsidRDefault="00E45574"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sz w:val="24"/>
                <w:szCs w:val="24"/>
                <w:lang w:eastAsia="ru-RU"/>
              </w:rPr>
              <w:t>59</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94BB69" w14:textId="3CFFEC65" w:rsidR="004E07C6" w:rsidRPr="00E45574" w:rsidRDefault="00C9215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2</w:t>
            </w:r>
            <w:r w:rsidR="00E45574" w:rsidRPr="00E45574">
              <w:rPr>
                <w:rFonts w:ascii="Times New Roman" w:eastAsia="Times New Roman" w:hAnsi="Times New Roman" w:cs="Times New Roman"/>
                <w:iCs/>
                <w:sz w:val="24"/>
                <w:szCs w:val="24"/>
                <w:lang w:eastAsia="ru-RU"/>
              </w:rPr>
              <w:t>0</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E66836" w14:textId="5B640F90" w:rsidR="004E07C6" w:rsidRPr="00E45574" w:rsidRDefault="00E45574"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sz w:val="24"/>
                <w:szCs w:val="24"/>
                <w:lang w:eastAsia="ru-RU"/>
              </w:rPr>
              <w:t>7</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38BAE2" w14:textId="136241D5" w:rsidR="004E07C6" w:rsidRPr="00E45574" w:rsidRDefault="007164F5"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3</w:t>
            </w:r>
            <w:r w:rsidR="00E45574" w:rsidRPr="00E45574">
              <w:rPr>
                <w:rFonts w:ascii="Times New Roman" w:eastAsia="Times New Roman" w:hAnsi="Times New Roman" w:cs="Times New Roman"/>
                <w:iCs/>
                <w:sz w:val="24"/>
                <w:szCs w:val="24"/>
                <w:lang w:eastAsia="ru-RU"/>
              </w:rPr>
              <w:t>04</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662CB7" w14:textId="77777777" w:rsidR="004E07C6" w:rsidRPr="00E45574" w:rsidRDefault="00FF5262"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94</w:t>
            </w:r>
          </w:p>
        </w:tc>
      </w:tr>
      <w:tr w:rsidR="00A948DC" w:rsidRPr="00BD3FF1" w14:paraId="59C8CBD1" w14:textId="77777777" w:rsidTr="00431417">
        <w:trPr>
          <w:jc w:val="center"/>
        </w:trPr>
        <w:tc>
          <w:tcPr>
            <w:tcW w:w="21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4536BD"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Качество освоения образовательных областей</w:t>
            </w: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51C63B" w14:textId="77777777" w:rsidR="004E07C6" w:rsidRPr="00E45574" w:rsidRDefault="00597F1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131</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2E898A" w14:textId="743668AE" w:rsidR="004E07C6" w:rsidRPr="00E45574" w:rsidRDefault="00E45574" w:rsidP="00431417">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F779A" w14:textId="4A9B80BC" w:rsidR="004E07C6" w:rsidRPr="00E45574" w:rsidRDefault="00E45574" w:rsidP="00431417">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167</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7C548B" w14:textId="44A65A04" w:rsidR="004E07C6" w:rsidRPr="00E45574" w:rsidRDefault="00C9215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5</w:t>
            </w:r>
            <w:r w:rsidR="00E45574">
              <w:rPr>
                <w:rFonts w:ascii="Times New Roman" w:eastAsia="Times New Roman" w:hAnsi="Times New Roman" w:cs="Times New Roman"/>
                <w:iCs/>
                <w:sz w:val="24"/>
                <w:szCs w:val="24"/>
                <w:lang w:eastAsia="ru-RU"/>
              </w:rPr>
              <w:t>5</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C42D3E" w14:textId="77777777" w:rsidR="004E07C6" w:rsidRPr="00E45574" w:rsidRDefault="00597F1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6</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0867B6" w14:textId="77777777" w:rsidR="004E07C6" w:rsidRPr="00E45574" w:rsidRDefault="00597F1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2</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7F6FD4" w14:textId="4CAD5405" w:rsidR="004E07C6" w:rsidRPr="00E45574" w:rsidRDefault="00597F1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3</w:t>
            </w:r>
            <w:r w:rsidR="00E45574" w:rsidRPr="00E45574">
              <w:rPr>
                <w:rFonts w:ascii="Times New Roman" w:eastAsia="Times New Roman" w:hAnsi="Times New Roman" w:cs="Times New Roman"/>
                <w:iCs/>
                <w:sz w:val="24"/>
                <w:szCs w:val="24"/>
                <w:lang w:eastAsia="ru-RU"/>
              </w:rPr>
              <w:t>04</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F2197D" w14:textId="77777777" w:rsidR="004E07C6" w:rsidRPr="00E45574" w:rsidRDefault="004E07C6" w:rsidP="00431417">
            <w:pPr>
              <w:spacing w:after="0" w:line="255" w:lineRule="atLeast"/>
              <w:rPr>
                <w:rFonts w:ascii="Times New Roman" w:eastAsia="Times New Roman" w:hAnsi="Times New Roman" w:cs="Times New Roman"/>
                <w:sz w:val="24"/>
                <w:szCs w:val="24"/>
                <w:lang w:eastAsia="ru-RU"/>
              </w:rPr>
            </w:pPr>
            <w:r w:rsidRPr="00E45574">
              <w:rPr>
                <w:rFonts w:ascii="Times New Roman" w:eastAsia="Times New Roman" w:hAnsi="Times New Roman" w:cs="Times New Roman"/>
                <w:iCs/>
                <w:sz w:val="24"/>
                <w:szCs w:val="24"/>
                <w:lang w:eastAsia="ru-RU"/>
              </w:rPr>
              <w:t>98</w:t>
            </w:r>
          </w:p>
        </w:tc>
      </w:tr>
    </w:tbl>
    <w:p w14:paraId="073FF0FD" w14:textId="32F05B8B" w:rsidR="004E07C6" w:rsidRPr="00BD3FF1" w:rsidRDefault="00B71DBA" w:rsidP="004E07C6">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 xml:space="preserve">     </w:t>
      </w:r>
      <w:r w:rsidR="004E07C6" w:rsidRPr="00BD3FF1">
        <w:rPr>
          <w:rFonts w:ascii="Times New Roman" w:eastAsia="Times New Roman" w:hAnsi="Times New Roman" w:cs="Times New Roman"/>
          <w:iCs/>
          <w:color w:val="222222"/>
          <w:sz w:val="24"/>
          <w:szCs w:val="24"/>
          <w:lang w:eastAsia="ru-RU"/>
        </w:rPr>
        <w:t>В июне 2020 года педагоги Детского сада проводили обследование воспитанников подготовительной группы на предмет оценки сформированности предпосылок к учеб</w:t>
      </w:r>
      <w:r w:rsidR="00A948DC" w:rsidRPr="00BD3FF1">
        <w:rPr>
          <w:rFonts w:ascii="Times New Roman" w:eastAsia="Times New Roman" w:hAnsi="Times New Roman" w:cs="Times New Roman"/>
          <w:iCs/>
          <w:color w:val="222222"/>
          <w:sz w:val="24"/>
          <w:szCs w:val="24"/>
          <w:lang w:eastAsia="ru-RU"/>
        </w:rPr>
        <w:t>ной деятельности в количестве 28</w:t>
      </w:r>
      <w:r w:rsidR="004E07C6" w:rsidRPr="00BD3FF1">
        <w:rPr>
          <w:rFonts w:ascii="Times New Roman" w:eastAsia="Times New Roman" w:hAnsi="Times New Roman" w:cs="Times New Roman"/>
          <w:iCs/>
          <w:color w:val="222222"/>
          <w:sz w:val="24"/>
          <w:szCs w:val="24"/>
          <w:lang w:eastAsia="ru-RU"/>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14:paraId="3B0CC824" w14:textId="08852AE4" w:rsidR="004E07C6" w:rsidRPr="00BD3FF1" w:rsidRDefault="00B71DBA" w:rsidP="004E07C6">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 xml:space="preserve">    </w:t>
      </w:r>
      <w:r w:rsidR="004E07C6" w:rsidRPr="00BD3FF1">
        <w:rPr>
          <w:rFonts w:ascii="Times New Roman" w:eastAsia="Times New Roman" w:hAnsi="Times New Roman" w:cs="Times New Roman"/>
          <w:iCs/>
          <w:color w:val="222222"/>
          <w:sz w:val="24"/>
          <w:szCs w:val="24"/>
          <w:lang w:eastAsia="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14:paraId="7466E9B0" w14:textId="700303A7" w:rsidR="004E07C6" w:rsidRPr="00BD3FF1" w:rsidRDefault="00B71DBA" w:rsidP="004E07C6">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 xml:space="preserve">   </w:t>
      </w:r>
      <w:r w:rsidR="004E07C6" w:rsidRPr="00BD3FF1">
        <w:rPr>
          <w:rFonts w:ascii="Times New Roman" w:eastAsia="Times New Roman" w:hAnsi="Times New Roman" w:cs="Times New Roman"/>
          <w:iCs/>
          <w:color w:val="222222"/>
          <w:sz w:val="24"/>
          <w:szCs w:val="24"/>
          <w:lang w:eastAsia="ru-RU"/>
        </w:rPr>
        <w:t>В 2020 году в период самоизоляции, введенной в качестве ограничительного мероприятия в </w:t>
      </w:r>
      <w:r w:rsidR="00C15E0D" w:rsidRPr="00BD3FF1">
        <w:rPr>
          <w:rFonts w:ascii="Times New Roman" w:eastAsia="Times New Roman" w:hAnsi="Times New Roman" w:cs="Times New Roman"/>
          <w:iCs/>
          <w:color w:val="222222"/>
          <w:sz w:val="24"/>
          <w:szCs w:val="24"/>
          <w:lang w:eastAsia="ru-RU"/>
        </w:rPr>
        <w:t>Республике Татарстан</w:t>
      </w:r>
      <w:r w:rsidR="004E07C6" w:rsidRPr="00BD3FF1">
        <w:rPr>
          <w:rFonts w:ascii="Times New Roman" w:eastAsia="Times New Roman" w:hAnsi="Times New Roman" w:cs="Times New Roman"/>
          <w:iCs/>
          <w:color w:val="222222"/>
          <w:sz w:val="24"/>
          <w:szCs w:val="24"/>
          <w:lang w:eastAsia="ru-RU"/>
        </w:rPr>
        <w:t>, занятия с детьми воспитатели вели дистанционно через Skype, Zoom, WhatsApp, социальные сети. Подключали к работе родителей. Чтобы они могли участвовать в обучении и воспитании, организовывали для них консультации, помогали с литературой, совместно решали технические проблемы.</w:t>
      </w:r>
    </w:p>
    <w:p w14:paraId="2B1FF242" w14:textId="1B016AB4" w:rsidR="006F58B9" w:rsidRDefault="00B71DBA" w:rsidP="004E07C6">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 xml:space="preserve">   </w:t>
      </w:r>
      <w:r w:rsidR="004E07C6" w:rsidRPr="00BD3FF1">
        <w:rPr>
          <w:rFonts w:ascii="Times New Roman" w:eastAsia="Times New Roman" w:hAnsi="Times New Roman" w:cs="Times New Roman"/>
          <w:iCs/>
          <w:color w:val="222222"/>
          <w:sz w:val="24"/>
          <w:szCs w:val="24"/>
          <w:lang w:eastAsia="ru-RU"/>
        </w:rPr>
        <w:t>Опрос музыкального руководителя, педагога-психолога, педагога-логопеда и инструктора по физической культуре показал, что наряду с техническими сложностями проведения занятий в дистанционном режиме, были трудности в организации занятий со стороны родителей. Вывод: подобные занятия лучше проводить преимущественно при очном взаимодействии педагога и воспитанника.</w:t>
      </w:r>
    </w:p>
    <w:p w14:paraId="20673EE7" w14:textId="77777777" w:rsidR="00B71DBA" w:rsidRPr="00BD3FF1" w:rsidRDefault="00B71DBA" w:rsidP="004E07C6">
      <w:pPr>
        <w:spacing w:after="150" w:line="255" w:lineRule="atLeast"/>
        <w:rPr>
          <w:rFonts w:ascii="Times New Roman" w:eastAsia="Times New Roman" w:hAnsi="Times New Roman" w:cs="Times New Roman"/>
          <w:iCs/>
          <w:color w:val="222222"/>
          <w:sz w:val="24"/>
          <w:szCs w:val="24"/>
          <w:lang w:eastAsia="ru-RU"/>
        </w:rPr>
      </w:pPr>
    </w:p>
    <w:p w14:paraId="039DA86B" w14:textId="77777777" w:rsidR="004E07C6" w:rsidRPr="00BD3FF1" w:rsidRDefault="004E07C6" w:rsidP="004E07C6">
      <w:pPr>
        <w:spacing w:after="150" w:line="255" w:lineRule="atLeast"/>
        <w:jc w:val="center"/>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b/>
          <w:bCs/>
          <w:color w:val="222222"/>
          <w:sz w:val="24"/>
          <w:szCs w:val="24"/>
          <w:lang w:eastAsia="ru-RU"/>
        </w:rPr>
        <w:t>IV. Оценка организации учебного процесса (воспитательно-образовательного процесса)</w:t>
      </w:r>
    </w:p>
    <w:p w14:paraId="5252CD90" w14:textId="77777777" w:rsidR="004E07C6" w:rsidRPr="00BD3FF1" w:rsidRDefault="004E07C6" w:rsidP="004E07C6">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14:paraId="4DA4EC19" w14:textId="77777777" w:rsidR="004E07C6" w:rsidRPr="00BD3FF1" w:rsidRDefault="004E07C6" w:rsidP="004E07C6">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Основные форма организации образовательного процесса:</w:t>
      </w:r>
    </w:p>
    <w:p w14:paraId="4B024C4E" w14:textId="77777777" w:rsidR="004E07C6" w:rsidRPr="00BD3FF1" w:rsidRDefault="004E07C6" w:rsidP="004E07C6">
      <w:pPr>
        <w:numPr>
          <w:ilvl w:val="0"/>
          <w:numId w:val="8"/>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14:paraId="32362248" w14:textId="77777777" w:rsidR="004E07C6" w:rsidRPr="00BD3FF1" w:rsidRDefault="004E07C6" w:rsidP="004E07C6">
      <w:pPr>
        <w:numPr>
          <w:ilvl w:val="0"/>
          <w:numId w:val="8"/>
        </w:numPr>
        <w:spacing w:after="0" w:line="255" w:lineRule="atLeast"/>
        <w:ind w:left="270"/>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самостоятельная деятельность воспитанников под наблюдением педагогического работника.</w:t>
      </w:r>
    </w:p>
    <w:p w14:paraId="61CDE4BE" w14:textId="77777777" w:rsidR="004E07C6" w:rsidRPr="00BD3FF1" w:rsidRDefault="004E07C6" w:rsidP="004E07C6">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lastRenderedPageBreak/>
        <w:t>Занятия в рамках образовательной деятельности ведутся по подгруппам. Продолжительность занятий соответствует </w:t>
      </w:r>
      <w:hyperlink r:id="rId14" w:anchor="/document/97/486051/infobar-attachment/" w:history="1">
        <w:r w:rsidRPr="00BD3FF1">
          <w:rPr>
            <w:rFonts w:ascii="Times New Roman" w:eastAsia="Times New Roman" w:hAnsi="Times New Roman" w:cs="Times New Roman"/>
            <w:iCs/>
            <w:color w:val="222222"/>
            <w:sz w:val="24"/>
            <w:szCs w:val="24"/>
            <w:lang w:eastAsia="ru-RU"/>
          </w:rPr>
          <w:t>СанПиН 1.2.3685-21</w:t>
        </w:r>
      </w:hyperlink>
      <w:r w:rsidRPr="00BD3FF1">
        <w:rPr>
          <w:rFonts w:ascii="Times New Roman" w:eastAsia="Times New Roman" w:hAnsi="Times New Roman" w:cs="Times New Roman"/>
          <w:iCs/>
          <w:color w:val="222222"/>
          <w:sz w:val="24"/>
          <w:szCs w:val="24"/>
          <w:lang w:eastAsia="ru-RU"/>
        </w:rPr>
        <w:t> и составляет:</w:t>
      </w:r>
    </w:p>
    <w:p w14:paraId="32CD3CE4" w14:textId="77777777" w:rsidR="00EC64DB" w:rsidRPr="00BD3FF1" w:rsidRDefault="00EC64DB" w:rsidP="00FA73A4">
      <w:pPr>
        <w:pStyle w:val="a3"/>
        <w:numPr>
          <w:ilvl w:val="0"/>
          <w:numId w:val="19"/>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группах с детьми от 2 до 3 лет – до 10 мин;</w:t>
      </w:r>
    </w:p>
    <w:p w14:paraId="06A5D7F0" w14:textId="77777777" w:rsidR="00EC64DB" w:rsidRPr="00BD3FF1" w:rsidRDefault="00EC64DB" w:rsidP="00EC64DB">
      <w:pPr>
        <w:pStyle w:val="a3"/>
        <w:numPr>
          <w:ilvl w:val="0"/>
          <w:numId w:val="19"/>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группах с детьми от 3 до 4 лет – до 15 мин;</w:t>
      </w:r>
    </w:p>
    <w:p w14:paraId="2359D540" w14:textId="77777777" w:rsidR="004E07C6" w:rsidRPr="00BD3FF1" w:rsidRDefault="004E07C6" w:rsidP="00FA73A4">
      <w:pPr>
        <w:pStyle w:val="a3"/>
        <w:numPr>
          <w:ilvl w:val="0"/>
          <w:numId w:val="19"/>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группах с детьми от 4 до 5 лет – до 20 мин;</w:t>
      </w:r>
    </w:p>
    <w:p w14:paraId="4856C188" w14:textId="77777777" w:rsidR="004E07C6" w:rsidRPr="00BD3FF1" w:rsidRDefault="004E07C6" w:rsidP="00FA73A4">
      <w:pPr>
        <w:pStyle w:val="a3"/>
        <w:numPr>
          <w:ilvl w:val="0"/>
          <w:numId w:val="19"/>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группах с детьми от 5 до 6 лет – до 25 мин;</w:t>
      </w:r>
    </w:p>
    <w:p w14:paraId="434B4A9C" w14:textId="77777777" w:rsidR="004E07C6" w:rsidRPr="00BD3FF1" w:rsidRDefault="004E07C6" w:rsidP="00FA73A4">
      <w:pPr>
        <w:pStyle w:val="a3"/>
        <w:numPr>
          <w:ilvl w:val="0"/>
          <w:numId w:val="19"/>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группах с детьми от 6 до 7 лет – до 30 мин.</w:t>
      </w:r>
    </w:p>
    <w:p w14:paraId="3A7A1219" w14:textId="77777777" w:rsidR="004E07C6" w:rsidRPr="00BD3FF1" w:rsidRDefault="004E07C6" w:rsidP="004E07C6">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Между занятиями в рамках образовательной деятельности предусмотрены перерывы продолжительностью не менее 10 минут.</w:t>
      </w:r>
    </w:p>
    <w:p w14:paraId="7815113C" w14:textId="77777777" w:rsidR="004E07C6" w:rsidRPr="00BD3FF1" w:rsidRDefault="004E07C6" w:rsidP="004E07C6">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5B4327ED" w14:textId="77777777" w:rsidR="004E07C6" w:rsidRPr="00BD3FF1" w:rsidRDefault="004E07C6" w:rsidP="004E07C6">
      <w:pPr>
        <w:spacing w:after="15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lang w:eastAsia="ru-RU"/>
        </w:rPr>
        <w:t>Чтобы не допустить распространения коронавирусной инфекции, администрация Детского сада ввела в 2020 году дополнительные ограничительные и профилактические меры в соответствии с СП 3.1/2.4.3598-20:</w:t>
      </w:r>
    </w:p>
    <w:p w14:paraId="3A5F9620"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14:paraId="000F1A1A" w14:textId="77777777" w:rsidR="004E07C6" w:rsidRPr="00BD3FF1" w:rsidRDefault="00FA73A4"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 </w:t>
      </w:r>
      <w:r w:rsidR="004E07C6" w:rsidRPr="00BD3FF1">
        <w:rPr>
          <w:rFonts w:ascii="Times New Roman" w:eastAsia="Times New Roman" w:hAnsi="Times New Roman" w:cs="Times New Roman"/>
          <w:iCs/>
          <w:color w:val="222222"/>
          <w:sz w:val="24"/>
          <w:szCs w:val="24"/>
          <w:lang w:eastAsia="ru-RU"/>
        </w:rPr>
        <w:t>еженедельную генеральную уборку с применением дезинфицирующих средств, разведенных в концентрациях по вирусному режиму;</w:t>
      </w:r>
    </w:p>
    <w:p w14:paraId="5E690E11"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ежедневную влажную уборку с обработкой всех контактных поверхностей, игрушек и оборудования дезинфицирующими средствами;</w:t>
      </w:r>
    </w:p>
    <w:p w14:paraId="7F4D8BF9"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дезинфекцию посуды, столовых приборов после каждого использования;</w:t>
      </w:r>
    </w:p>
    <w:p w14:paraId="5CFFC937"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бактерицидные установки в групповых комнатах;</w:t>
      </w:r>
    </w:p>
    <w:p w14:paraId="5BD72343"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частое проветривание групповых комнат в отсутствие воспитанников;</w:t>
      </w:r>
    </w:p>
    <w:p w14:paraId="6770AAD6" w14:textId="77777777" w:rsidR="004E07C6" w:rsidRPr="00BD3FF1"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проведение всех занятий в помещениях групповой ячейки или на открытом воздухе отдельно от других групп;</w:t>
      </w:r>
    </w:p>
    <w:p w14:paraId="6856CA5A" w14:textId="33E4F0A5" w:rsidR="004E07C6" w:rsidRDefault="004E07C6" w:rsidP="00FA73A4">
      <w:pPr>
        <w:pStyle w:val="a3"/>
        <w:numPr>
          <w:ilvl w:val="0"/>
          <w:numId w:val="10"/>
        </w:num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14:paraId="70F0C3C7" w14:textId="77777777" w:rsidR="00B71DBA" w:rsidRPr="00BD3FF1" w:rsidRDefault="00B71DBA" w:rsidP="00B71DBA">
      <w:pPr>
        <w:pStyle w:val="a3"/>
        <w:spacing w:after="150" w:line="255" w:lineRule="atLeast"/>
        <w:rPr>
          <w:rFonts w:ascii="Times New Roman" w:eastAsia="Times New Roman" w:hAnsi="Times New Roman" w:cs="Times New Roman"/>
          <w:iCs/>
          <w:color w:val="222222"/>
          <w:sz w:val="24"/>
          <w:szCs w:val="24"/>
          <w:lang w:eastAsia="ru-RU"/>
        </w:rPr>
      </w:pPr>
    </w:p>
    <w:p w14:paraId="649DCD23" w14:textId="77777777" w:rsidR="002903BC" w:rsidRPr="00BD3FF1" w:rsidRDefault="002903BC" w:rsidP="004E07C6">
      <w:pPr>
        <w:spacing w:after="150" w:line="255" w:lineRule="atLeast"/>
        <w:jc w:val="center"/>
        <w:rPr>
          <w:rFonts w:ascii="Times New Roman" w:eastAsia="Times New Roman" w:hAnsi="Times New Roman" w:cs="Times New Roman"/>
          <w:b/>
          <w:bCs/>
          <w:color w:val="222222"/>
          <w:sz w:val="24"/>
          <w:szCs w:val="24"/>
          <w:lang w:eastAsia="ru-RU"/>
        </w:rPr>
      </w:pPr>
    </w:p>
    <w:p w14:paraId="14D3ADE1" w14:textId="77777777" w:rsidR="001531C0" w:rsidRPr="00BD3FF1" w:rsidRDefault="004E07C6" w:rsidP="001531C0">
      <w:pPr>
        <w:spacing w:after="0" w:line="240" w:lineRule="auto"/>
        <w:ind w:left="33" w:hanging="33"/>
        <w:contextualSpacing/>
        <w:jc w:val="both"/>
        <w:rPr>
          <w:rFonts w:ascii="Times New Roman" w:eastAsia="Times New Roman" w:hAnsi="Times New Roman" w:cs="Times New Roman"/>
          <w:sz w:val="24"/>
          <w:szCs w:val="24"/>
          <w:shd w:val="clear" w:color="auto" w:fill="FFFFFF"/>
          <w:lang w:eastAsia="ru-RU"/>
        </w:rPr>
      </w:pPr>
      <w:r w:rsidRPr="00BD3FF1">
        <w:rPr>
          <w:rFonts w:ascii="Times New Roman" w:eastAsia="Times New Roman" w:hAnsi="Times New Roman" w:cs="Times New Roman"/>
          <w:b/>
          <w:bCs/>
          <w:color w:val="222222"/>
          <w:sz w:val="24"/>
          <w:szCs w:val="24"/>
          <w:lang w:eastAsia="ru-RU"/>
        </w:rPr>
        <w:t xml:space="preserve">V. </w:t>
      </w:r>
      <w:r w:rsidR="001531C0" w:rsidRPr="00BD3FF1">
        <w:rPr>
          <w:rFonts w:ascii="Times New Roman" w:eastAsia="Times New Roman" w:hAnsi="Times New Roman" w:cs="Times New Roman"/>
          <w:b/>
          <w:bCs/>
          <w:color w:val="222222"/>
          <w:sz w:val="24"/>
          <w:szCs w:val="24"/>
          <w:lang w:eastAsia="ru-RU"/>
        </w:rPr>
        <w:t xml:space="preserve"> </w:t>
      </w:r>
      <w:r w:rsidR="001531C0" w:rsidRPr="00BD3FF1">
        <w:rPr>
          <w:rFonts w:ascii="Times New Roman" w:eastAsia="Times New Roman" w:hAnsi="Times New Roman" w:cs="Times New Roman"/>
          <w:b/>
          <w:sz w:val="24"/>
          <w:szCs w:val="24"/>
          <w:lang w:eastAsia="ru-RU"/>
        </w:rPr>
        <w:t>КАДРОВЫЙ СОСТАВ. ВОСПИТАТЕЛЬНО – ОБРАЗОВАТЕЛЬНАЯ ДЕЯТЕЛЬНОСТЬ</w:t>
      </w:r>
    </w:p>
    <w:p w14:paraId="17C25560" w14:textId="77777777" w:rsidR="004E07C6" w:rsidRPr="00BD3FF1" w:rsidRDefault="004E07C6" w:rsidP="004E07C6">
      <w:pPr>
        <w:spacing w:after="150" w:line="255" w:lineRule="atLeast"/>
        <w:jc w:val="center"/>
        <w:rPr>
          <w:rFonts w:ascii="Times New Roman" w:eastAsia="Times New Roman" w:hAnsi="Times New Roman" w:cs="Times New Roman"/>
          <w:b/>
          <w:bCs/>
          <w:sz w:val="24"/>
          <w:szCs w:val="24"/>
          <w:lang w:eastAsia="ru-RU"/>
        </w:rPr>
      </w:pPr>
    </w:p>
    <w:p w14:paraId="1552060A" w14:textId="77777777" w:rsidR="00B20E53" w:rsidRPr="00BD3FF1" w:rsidRDefault="004E07C6"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Детский сад укомплектован педагогами на 100 процентов согласно штатно</w:t>
      </w:r>
      <w:r w:rsidR="00EC64DB" w:rsidRPr="00BD3FF1">
        <w:rPr>
          <w:rFonts w:ascii="Times New Roman" w:eastAsia="Times New Roman" w:hAnsi="Times New Roman" w:cs="Times New Roman"/>
          <w:iCs/>
          <w:color w:val="222222"/>
          <w:sz w:val="24"/>
          <w:szCs w:val="24"/>
          <w:lang w:eastAsia="ru-RU"/>
        </w:rPr>
        <w:t>му расписанию. Всего работают 68</w:t>
      </w:r>
      <w:r w:rsidRPr="00BD3FF1">
        <w:rPr>
          <w:rFonts w:ascii="Times New Roman" w:eastAsia="Times New Roman" w:hAnsi="Times New Roman" w:cs="Times New Roman"/>
          <w:iCs/>
          <w:color w:val="222222"/>
          <w:sz w:val="24"/>
          <w:szCs w:val="24"/>
          <w:lang w:eastAsia="ru-RU"/>
        </w:rPr>
        <w:t xml:space="preserve"> человек. Педагогический коллек</w:t>
      </w:r>
      <w:r w:rsidR="00B20E53" w:rsidRPr="00BD3FF1">
        <w:rPr>
          <w:rFonts w:ascii="Times New Roman" w:eastAsia="Times New Roman" w:hAnsi="Times New Roman" w:cs="Times New Roman"/>
          <w:iCs/>
          <w:color w:val="222222"/>
          <w:sz w:val="24"/>
          <w:szCs w:val="24"/>
          <w:lang w:eastAsia="ru-RU"/>
        </w:rPr>
        <w:t>тив Детского сада насчитывает 2</w:t>
      </w:r>
      <w:r w:rsidR="001531C0" w:rsidRPr="00BD3FF1">
        <w:rPr>
          <w:rFonts w:ascii="Times New Roman" w:eastAsia="Times New Roman" w:hAnsi="Times New Roman" w:cs="Times New Roman"/>
          <w:iCs/>
          <w:color w:val="222222"/>
          <w:sz w:val="24"/>
          <w:szCs w:val="24"/>
          <w:lang w:eastAsia="ru-RU"/>
        </w:rPr>
        <w:t xml:space="preserve">6 </w:t>
      </w:r>
      <w:r w:rsidR="00B20E53" w:rsidRPr="00BD3FF1">
        <w:rPr>
          <w:rFonts w:ascii="Times New Roman" w:eastAsia="Times New Roman" w:hAnsi="Times New Roman" w:cs="Times New Roman"/>
          <w:iCs/>
          <w:color w:val="222222"/>
          <w:sz w:val="24"/>
          <w:szCs w:val="24"/>
          <w:lang w:eastAsia="ru-RU"/>
        </w:rPr>
        <w:t>педагогов</w:t>
      </w:r>
      <w:r w:rsidRPr="00BD3FF1">
        <w:rPr>
          <w:rFonts w:ascii="Times New Roman" w:eastAsia="Times New Roman" w:hAnsi="Times New Roman" w:cs="Times New Roman"/>
          <w:iCs/>
          <w:color w:val="222222"/>
          <w:sz w:val="24"/>
          <w:szCs w:val="24"/>
          <w:lang w:eastAsia="ru-RU"/>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7250"/>
      </w:tblGrid>
      <w:tr w:rsidR="00B20E53" w:rsidRPr="00BD3FF1" w14:paraId="0AB53467" w14:textId="77777777" w:rsidTr="00431417">
        <w:trPr>
          <w:trHeight w:val="2760"/>
        </w:trPr>
        <w:tc>
          <w:tcPr>
            <w:tcW w:w="9747" w:type="dxa"/>
            <w:gridSpan w:val="2"/>
            <w:shd w:val="clear" w:color="auto" w:fill="FFFFFF"/>
          </w:tcPr>
          <w:p w14:paraId="06BE7006"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lastRenderedPageBreak/>
              <w:t xml:space="preserve">Общее </w:t>
            </w:r>
            <w:r w:rsidR="00EC64DB" w:rsidRPr="00BD3FF1">
              <w:rPr>
                <w:rFonts w:ascii="Times New Roman" w:eastAsia="Times New Roman" w:hAnsi="Times New Roman" w:cs="Times New Roman"/>
                <w:iCs/>
                <w:color w:val="222222"/>
                <w:sz w:val="24"/>
                <w:szCs w:val="24"/>
                <w:lang w:eastAsia="ru-RU"/>
              </w:rPr>
              <w:t>количество сотрудников  ДОУ – 68</w:t>
            </w:r>
            <w:r w:rsidRPr="00BD3FF1">
              <w:rPr>
                <w:rFonts w:ascii="Times New Roman" w:eastAsia="Times New Roman" w:hAnsi="Times New Roman" w:cs="Times New Roman"/>
                <w:iCs/>
                <w:color w:val="222222"/>
                <w:sz w:val="24"/>
                <w:szCs w:val="24"/>
                <w:lang w:eastAsia="ru-RU"/>
              </w:rPr>
              <w:t xml:space="preserve"> человек, из них: </w:t>
            </w:r>
          </w:p>
          <w:p w14:paraId="52DC471B"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администрация – 3</w:t>
            </w:r>
            <w:r w:rsidR="00B20E53" w:rsidRPr="00BD3FF1">
              <w:rPr>
                <w:rFonts w:ascii="Times New Roman" w:eastAsia="Times New Roman" w:hAnsi="Times New Roman" w:cs="Times New Roman"/>
                <w:iCs/>
                <w:color w:val="222222"/>
                <w:sz w:val="24"/>
                <w:szCs w:val="24"/>
                <w:lang w:eastAsia="ru-RU"/>
              </w:rPr>
              <w:t xml:space="preserve"> чел.</w:t>
            </w:r>
          </w:p>
          <w:p w14:paraId="67A0C819"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педагогические работники – 26</w:t>
            </w:r>
            <w:r w:rsidR="00B20E53" w:rsidRPr="00BD3FF1">
              <w:rPr>
                <w:rFonts w:ascii="Times New Roman" w:eastAsia="Times New Roman" w:hAnsi="Times New Roman" w:cs="Times New Roman"/>
                <w:iCs/>
                <w:color w:val="222222"/>
                <w:sz w:val="24"/>
                <w:szCs w:val="24"/>
                <w:lang w:eastAsia="ru-RU"/>
              </w:rPr>
              <w:t xml:space="preserve"> чел.;</w:t>
            </w:r>
          </w:p>
          <w:p w14:paraId="1E295980"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младшие воспитатели- 14</w:t>
            </w:r>
            <w:r w:rsidR="00B20E53" w:rsidRPr="00BD3FF1">
              <w:rPr>
                <w:rFonts w:ascii="Times New Roman" w:eastAsia="Times New Roman" w:hAnsi="Times New Roman" w:cs="Times New Roman"/>
                <w:iCs/>
                <w:color w:val="222222"/>
                <w:sz w:val="24"/>
                <w:szCs w:val="24"/>
                <w:lang w:eastAsia="ru-RU"/>
              </w:rPr>
              <w:t>;</w:t>
            </w:r>
          </w:p>
          <w:p w14:paraId="335B44FD"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повара-3</w:t>
            </w:r>
            <w:r w:rsidR="00B20E53" w:rsidRPr="00BD3FF1">
              <w:rPr>
                <w:rFonts w:ascii="Times New Roman" w:eastAsia="Times New Roman" w:hAnsi="Times New Roman" w:cs="Times New Roman"/>
                <w:iCs/>
                <w:color w:val="222222"/>
                <w:sz w:val="24"/>
                <w:szCs w:val="24"/>
                <w:lang w:eastAsia="ru-RU"/>
              </w:rPr>
              <w:t>;</w:t>
            </w:r>
          </w:p>
          <w:p w14:paraId="4F726E4F" w14:textId="42218249" w:rsidR="00B20E53"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старшая мед.сестра</w:t>
            </w:r>
            <w:r w:rsidR="00474023">
              <w:rPr>
                <w:rFonts w:ascii="Times New Roman" w:eastAsia="Times New Roman" w:hAnsi="Times New Roman" w:cs="Times New Roman"/>
                <w:iCs/>
                <w:color w:val="222222"/>
                <w:sz w:val="24"/>
                <w:szCs w:val="24"/>
                <w:lang w:eastAsia="ru-RU"/>
              </w:rPr>
              <w:t xml:space="preserve"> </w:t>
            </w:r>
            <w:r w:rsidRPr="00BD3FF1">
              <w:rPr>
                <w:rFonts w:ascii="Times New Roman" w:eastAsia="Times New Roman" w:hAnsi="Times New Roman" w:cs="Times New Roman"/>
                <w:iCs/>
                <w:color w:val="222222"/>
                <w:sz w:val="24"/>
                <w:szCs w:val="24"/>
                <w:lang w:eastAsia="ru-RU"/>
              </w:rPr>
              <w:t>-</w:t>
            </w:r>
            <w:r w:rsidR="00474023">
              <w:rPr>
                <w:rFonts w:ascii="Times New Roman" w:eastAsia="Times New Roman" w:hAnsi="Times New Roman" w:cs="Times New Roman"/>
                <w:iCs/>
                <w:color w:val="222222"/>
                <w:sz w:val="24"/>
                <w:szCs w:val="24"/>
                <w:lang w:eastAsia="ru-RU"/>
              </w:rPr>
              <w:t xml:space="preserve"> 1</w:t>
            </w:r>
            <w:r w:rsidR="00B20E53" w:rsidRPr="00BD3FF1">
              <w:rPr>
                <w:rFonts w:ascii="Times New Roman" w:eastAsia="Times New Roman" w:hAnsi="Times New Roman" w:cs="Times New Roman"/>
                <w:iCs/>
                <w:color w:val="222222"/>
                <w:sz w:val="24"/>
                <w:szCs w:val="24"/>
                <w:lang w:eastAsia="ru-RU"/>
              </w:rPr>
              <w:t>;</w:t>
            </w:r>
          </w:p>
          <w:p w14:paraId="4DF1EFC8" w14:textId="058D2CCA" w:rsidR="00474023" w:rsidRPr="00BD3FF1" w:rsidRDefault="00474023" w:rsidP="00B20E53">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 медсестра – 1;</w:t>
            </w:r>
          </w:p>
          <w:p w14:paraId="73FEA2B7"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вспомогательный персонал – 20</w:t>
            </w:r>
            <w:r w:rsidR="00B20E53" w:rsidRPr="00BD3FF1">
              <w:rPr>
                <w:rFonts w:ascii="Times New Roman" w:eastAsia="Times New Roman" w:hAnsi="Times New Roman" w:cs="Times New Roman"/>
                <w:iCs/>
                <w:color w:val="222222"/>
                <w:sz w:val="24"/>
                <w:szCs w:val="24"/>
                <w:lang w:eastAsia="ru-RU"/>
              </w:rPr>
              <w:t xml:space="preserve"> чел.</w:t>
            </w:r>
          </w:p>
        </w:tc>
      </w:tr>
      <w:tr w:rsidR="00B20E53" w:rsidRPr="00BD3FF1" w14:paraId="6AB74D6E" w14:textId="77777777" w:rsidTr="00431417">
        <w:trPr>
          <w:trHeight w:val="275"/>
        </w:trPr>
        <w:tc>
          <w:tcPr>
            <w:tcW w:w="2497" w:type="dxa"/>
            <w:vMerge w:val="restart"/>
            <w:shd w:val="clear" w:color="auto" w:fill="FFFFFF"/>
          </w:tcPr>
          <w:p w14:paraId="64A818E0"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Специалисты МБ</w:t>
            </w:r>
            <w:r w:rsidR="00B20E53" w:rsidRPr="00BD3FF1">
              <w:rPr>
                <w:rFonts w:ascii="Times New Roman" w:eastAsia="Times New Roman" w:hAnsi="Times New Roman" w:cs="Times New Roman"/>
                <w:iCs/>
                <w:color w:val="222222"/>
                <w:sz w:val="24"/>
                <w:szCs w:val="24"/>
                <w:lang w:eastAsia="ru-RU"/>
              </w:rPr>
              <w:t>ДОУ</w:t>
            </w:r>
          </w:p>
        </w:tc>
        <w:tc>
          <w:tcPr>
            <w:tcW w:w="7250" w:type="dxa"/>
            <w:shd w:val="clear" w:color="auto" w:fill="FFFFFF"/>
          </w:tcPr>
          <w:p w14:paraId="1FCF31D4"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Заведующ</w:t>
            </w:r>
            <w:r w:rsidR="00160CD0" w:rsidRPr="00BD3FF1">
              <w:rPr>
                <w:rFonts w:ascii="Times New Roman" w:eastAsia="Times New Roman" w:hAnsi="Times New Roman" w:cs="Times New Roman"/>
                <w:iCs/>
                <w:color w:val="222222"/>
                <w:sz w:val="24"/>
                <w:szCs w:val="24"/>
                <w:lang w:eastAsia="ru-RU"/>
              </w:rPr>
              <w:t>ий</w:t>
            </w:r>
          </w:p>
        </w:tc>
      </w:tr>
      <w:tr w:rsidR="00B20E53" w:rsidRPr="00BD3FF1" w14:paraId="267F3C8E" w14:textId="77777777" w:rsidTr="00431417">
        <w:trPr>
          <w:trHeight w:val="275"/>
        </w:trPr>
        <w:tc>
          <w:tcPr>
            <w:tcW w:w="2497" w:type="dxa"/>
            <w:vMerge/>
            <w:shd w:val="clear" w:color="auto" w:fill="FFFFFF"/>
          </w:tcPr>
          <w:p w14:paraId="152276BD"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6631FB36"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Заместитель заведующей по АХЧ (1)</w:t>
            </w:r>
          </w:p>
        </w:tc>
      </w:tr>
      <w:tr w:rsidR="00B20E53" w:rsidRPr="00BD3FF1" w14:paraId="793CC1EB" w14:textId="77777777" w:rsidTr="00431417">
        <w:trPr>
          <w:trHeight w:val="275"/>
        </w:trPr>
        <w:tc>
          <w:tcPr>
            <w:tcW w:w="2497" w:type="dxa"/>
            <w:vMerge/>
            <w:shd w:val="clear" w:color="auto" w:fill="FFFFFF"/>
          </w:tcPr>
          <w:p w14:paraId="7A42E9AD"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740B86BC"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старший воспитатель (2</w:t>
            </w:r>
            <w:r w:rsidR="00B20E53" w:rsidRPr="00BD3FF1">
              <w:rPr>
                <w:rFonts w:ascii="Times New Roman" w:eastAsia="Times New Roman" w:hAnsi="Times New Roman" w:cs="Times New Roman"/>
                <w:iCs/>
                <w:color w:val="222222"/>
                <w:sz w:val="24"/>
                <w:szCs w:val="24"/>
                <w:lang w:eastAsia="ru-RU"/>
              </w:rPr>
              <w:t>)</w:t>
            </w:r>
          </w:p>
        </w:tc>
      </w:tr>
      <w:tr w:rsidR="00B20E53" w:rsidRPr="00BD3FF1" w14:paraId="0B14075C" w14:textId="77777777" w:rsidTr="00431417">
        <w:trPr>
          <w:trHeight w:val="275"/>
        </w:trPr>
        <w:tc>
          <w:tcPr>
            <w:tcW w:w="2497" w:type="dxa"/>
            <w:vMerge/>
            <w:shd w:val="clear" w:color="auto" w:fill="FFFFFF"/>
          </w:tcPr>
          <w:p w14:paraId="2AE85CAB"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2F37CF2F"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учителя-логопеды (2</w:t>
            </w:r>
            <w:r w:rsidR="00B20E53" w:rsidRPr="00BD3FF1">
              <w:rPr>
                <w:rFonts w:ascii="Times New Roman" w:eastAsia="Times New Roman" w:hAnsi="Times New Roman" w:cs="Times New Roman"/>
                <w:iCs/>
                <w:color w:val="222222"/>
                <w:sz w:val="24"/>
                <w:szCs w:val="24"/>
                <w:lang w:eastAsia="ru-RU"/>
              </w:rPr>
              <w:t>)</w:t>
            </w:r>
          </w:p>
        </w:tc>
      </w:tr>
      <w:tr w:rsidR="00B20E53" w:rsidRPr="00BD3FF1" w14:paraId="153D465D" w14:textId="77777777" w:rsidTr="00431417">
        <w:trPr>
          <w:trHeight w:val="275"/>
        </w:trPr>
        <w:tc>
          <w:tcPr>
            <w:tcW w:w="2497" w:type="dxa"/>
            <w:vMerge/>
            <w:shd w:val="clear" w:color="auto" w:fill="FFFFFF"/>
          </w:tcPr>
          <w:p w14:paraId="1A6AFA43"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150FABC4"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инструктор физического воспитания (1)</w:t>
            </w:r>
          </w:p>
        </w:tc>
      </w:tr>
      <w:tr w:rsidR="00B20E53" w:rsidRPr="00BD3FF1" w14:paraId="37DF9BF7" w14:textId="77777777" w:rsidTr="00431417">
        <w:trPr>
          <w:trHeight w:val="275"/>
        </w:trPr>
        <w:tc>
          <w:tcPr>
            <w:tcW w:w="2497" w:type="dxa"/>
            <w:vMerge/>
            <w:shd w:val="clear" w:color="auto" w:fill="FFFFFF"/>
          </w:tcPr>
          <w:p w14:paraId="6AC10E30"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0B4A2E51" w14:textId="77777777" w:rsidR="00B20E53" w:rsidRPr="00BD3FF1" w:rsidRDefault="00EC64DB"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музыкальные руководители (1</w:t>
            </w:r>
            <w:r w:rsidR="00B20E53" w:rsidRPr="00BD3FF1">
              <w:rPr>
                <w:rFonts w:ascii="Times New Roman" w:eastAsia="Times New Roman" w:hAnsi="Times New Roman" w:cs="Times New Roman"/>
                <w:iCs/>
                <w:color w:val="222222"/>
                <w:sz w:val="24"/>
                <w:szCs w:val="24"/>
                <w:lang w:eastAsia="ru-RU"/>
              </w:rPr>
              <w:t>)</w:t>
            </w:r>
          </w:p>
        </w:tc>
      </w:tr>
      <w:tr w:rsidR="00B20E53" w:rsidRPr="00BD3FF1" w14:paraId="20EF6CDF" w14:textId="77777777" w:rsidTr="00431417">
        <w:trPr>
          <w:trHeight w:val="275"/>
        </w:trPr>
        <w:tc>
          <w:tcPr>
            <w:tcW w:w="2497" w:type="dxa"/>
            <w:vMerge/>
            <w:shd w:val="clear" w:color="auto" w:fill="FFFFFF"/>
          </w:tcPr>
          <w:p w14:paraId="186F1199"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7802DD44"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педагог-психолог (1)</w:t>
            </w:r>
          </w:p>
        </w:tc>
      </w:tr>
      <w:tr w:rsidR="00B20E53" w:rsidRPr="00BD3FF1" w14:paraId="1CB7C3BE" w14:textId="77777777" w:rsidTr="00431417">
        <w:trPr>
          <w:trHeight w:val="275"/>
        </w:trPr>
        <w:tc>
          <w:tcPr>
            <w:tcW w:w="2497" w:type="dxa"/>
            <w:vMerge/>
            <w:shd w:val="clear" w:color="auto" w:fill="FFFFFF"/>
          </w:tcPr>
          <w:p w14:paraId="1C306189"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071A72EE"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воспитатель</w:t>
            </w:r>
            <w:r w:rsidR="00EC64DB" w:rsidRPr="00BD3FF1">
              <w:rPr>
                <w:rFonts w:ascii="Times New Roman" w:eastAsia="Times New Roman" w:hAnsi="Times New Roman" w:cs="Times New Roman"/>
                <w:iCs/>
                <w:color w:val="222222"/>
                <w:sz w:val="24"/>
                <w:szCs w:val="24"/>
                <w:lang w:eastAsia="ru-RU"/>
              </w:rPr>
              <w:t xml:space="preserve"> по обучению татарскому языку (1</w:t>
            </w:r>
            <w:r w:rsidRPr="00BD3FF1">
              <w:rPr>
                <w:rFonts w:ascii="Times New Roman" w:eastAsia="Times New Roman" w:hAnsi="Times New Roman" w:cs="Times New Roman"/>
                <w:iCs/>
                <w:color w:val="222222"/>
                <w:sz w:val="24"/>
                <w:szCs w:val="24"/>
                <w:lang w:eastAsia="ru-RU"/>
              </w:rPr>
              <w:t>)</w:t>
            </w:r>
          </w:p>
        </w:tc>
      </w:tr>
      <w:tr w:rsidR="00B20E53" w:rsidRPr="00BD3FF1" w14:paraId="4C1617EF" w14:textId="77777777" w:rsidTr="00431417">
        <w:trPr>
          <w:trHeight w:val="275"/>
        </w:trPr>
        <w:tc>
          <w:tcPr>
            <w:tcW w:w="2497" w:type="dxa"/>
            <w:vMerge/>
            <w:shd w:val="clear" w:color="auto" w:fill="FFFFFF"/>
          </w:tcPr>
          <w:p w14:paraId="50DD1B1A" w14:textId="77777777" w:rsidR="00B20E53" w:rsidRPr="00BD3FF1" w:rsidRDefault="00B20E53" w:rsidP="00B20E53">
            <w:pPr>
              <w:spacing w:after="150" w:line="255" w:lineRule="atLeast"/>
              <w:rPr>
                <w:rFonts w:ascii="Times New Roman" w:eastAsia="Times New Roman" w:hAnsi="Times New Roman" w:cs="Times New Roman"/>
                <w:iCs/>
                <w:color w:val="222222"/>
                <w:sz w:val="24"/>
                <w:szCs w:val="24"/>
                <w:lang w:eastAsia="ru-RU"/>
              </w:rPr>
            </w:pPr>
          </w:p>
        </w:tc>
        <w:tc>
          <w:tcPr>
            <w:tcW w:w="7250" w:type="dxa"/>
            <w:shd w:val="clear" w:color="auto" w:fill="FFFFFF"/>
          </w:tcPr>
          <w:p w14:paraId="4D658E6F" w14:textId="2306C375" w:rsidR="00B20E53" w:rsidRPr="00BD3FF1" w:rsidRDefault="00474023" w:rsidP="00B20E53">
            <w:pPr>
              <w:spacing w:after="150" w:line="255" w:lineRule="atLeast"/>
              <w:rPr>
                <w:rFonts w:ascii="Times New Roman" w:eastAsia="Times New Roman" w:hAnsi="Times New Roman" w:cs="Times New Roman"/>
                <w:iCs/>
                <w:color w:val="222222"/>
                <w:sz w:val="24"/>
                <w:szCs w:val="24"/>
                <w:lang w:eastAsia="ru-RU"/>
              </w:rPr>
            </w:pPr>
            <w:r>
              <w:rPr>
                <w:rFonts w:ascii="Times New Roman" w:eastAsia="Times New Roman" w:hAnsi="Times New Roman" w:cs="Times New Roman"/>
                <w:iCs/>
                <w:color w:val="222222"/>
                <w:sz w:val="24"/>
                <w:szCs w:val="24"/>
                <w:lang w:eastAsia="ru-RU"/>
              </w:rPr>
              <w:t>в</w:t>
            </w:r>
            <w:r w:rsidR="00EC64DB" w:rsidRPr="00BD3FF1">
              <w:rPr>
                <w:rFonts w:ascii="Times New Roman" w:eastAsia="Times New Roman" w:hAnsi="Times New Roman" w:cs="Times New Roman"/>
                <w:iCs/>
                <w:color w:val="222222"/>
                <w:sz w:val="24"/>
                <w:szCs w:val="24"/>
                <w:lang w:eastAsia="ru-RU"/>
              </w:rPr>
              <w:t>оспитатели (19</w:t>
            </w:r>
            <w:r w:rsidR="00B20E53" w:rsidRPr="00BD3FF1">
              <w:rPr>
                <w:rFonts w:ascii="Times New Roman" w:eastAsia="Times New Roman" w:hAnsi="Times New Roman" w:cs="Times New Roman"/>
                <w:iCs/>
                <w:color w:val="222222"/>
                <w:sz w:val="24"/>
                <w:szCs w:val="24"/>
                <w:lang w:eastAsia="ru-RU"/>
              </w:rPr>
              <w:t>)</w:t>
            </w:r>
          </w:p>
        </w:tc>
      </w:tr>
    </w:tbl>
    <w:p w14:paraId="06A0FCFA" w14:textId="77777777" w:rsidR="00776335" w:rsidRPr="00BD3FF1" w:rsidRDefault="00776335" w:rsidP="00B20E53">
      <w:pPr>
        <w:spacing w:after="150" w:line="255" w:lineRule="atLeast"/>
        <w:rPr>
          <w:rFonts w:ascii="Times New Roman" w:eastAsia="Times New Roman" w:hAnsi="Times New Roman" w:cs="Times New Roman"/>
          <w:iCs/>
          <w:color w:val="222222"/>
          <w:sz w:val="24"/>
          <w:szCs w:val="24"/>
          <w:lang w:eastAsia="ru-RU"/>
        </w:rPr>
      </w:pPr>
    </w:p>
    <w:p w14:paraId="446D7018" w14:textId="1270DA33" w:rsidR="00474023" w:rsidRPr="00664C6D" w:rsidRDefault="004E07C6" w:rsidP="00F1615C">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Диаграмма с характеристиками кадрового состава Детского сада</w:t>
      </w:r>
    </w:p>
    <w:p w14:paraId="75CCBA3D" w14:textId="77777777" w:rsidR="001531C0" w:rsidRPr="00BD3FF1" w:rsidRDefault="001531C0" w:rsidP="001531C0">
      <w:pPr>
        <w:spacing w:after="0" w:line="240" w:lineRule="auto"/>
        <w:jc w:val="center"/>
        <w:rPr>
          <w:rFonts w:ascii="Times New Roman" w:eastAsia="Calibri" w:hAnsi="Times New Roman" w:cs="Times New Roman"/>
          <w:b/>
          <w:bCs/>
          <w:sz w:val="24"/>
          <w:szCs w:val="24"/>
        </w:rPr>
      </w:pPr>
      <w:r w:rsidRPr="00BD3FF1">
        <w:rPr>
          <w:rFonts w:ascii="Times New Roman" w:eastAsia="Calibri" w:hAnsi="Times New Roman" w:cs="Times New Roman"/>
          <w:b/>
          <w:bCs/>
          <w:sz w:val="24"/>
          <w:szCs w:val="24"/>
        </w:rPr>
        <w:t>КАДРОВОЕ ОБЕСПЕЧЕНИЕ ОБРАЗОВАТЕЛЬНОГО ПРОЦЕССА</w:t>
      </w:r>
    </w:p>
    <w:p w14:paraId="4A11A3EE" w14:textId="77777777" w:rsidR="001531C0" w:rsidRPr="00BD3FF1" w:rsidRDefault="001531C0" w:rsidP="001531C0">
      <w:pPr>
        <w:spacing w:after="0" w:line="240" w:lineRule="auto"/>
        <w:jc w:val="center"/>
        <w:rPr>
          <w:rFonts w:ascii="Times New Roman" w:eastAsia="Calibri" w:hAnsi="Times New Roman" w:cs="Times New Roman"/>
          <w:b/>
          <w:bCs/>
          <w:sz w:val="24"/>
          <w:szCs w:val="24"/>
        </w:rPr>
      </w:pPr>
      <w:r w:rsidRPr="00BD3FF1">
        <w:rPr>
          <w:rFonts w:ascii="Times New Roman" w:eastAsia="Calibri" w:hAnsi="Times New Roman" w:cs="Times New Roman"/>
          <w:b/>
          <w:bCs/>
          <w:sz w:val="24"/>
          <w:szCs w:val="24"/>
        </w:rPr>
        <w:t xml:space="preserve">ИНФОРМАЦИЯ ПО СТАЖУ РАБОТЫ ПЕДАГОГИЧЕСКИХ РАБОТНИКОВ МБДОУ </w:t>
      </w:r>
    </w:p>
    <w:p w14:paraId="21CABF59" w14:textId="77777777" w:rsidR="001531C0" w:rsidRPr="00BD3FF1" w:rsidRDefault="001531C0" w:rsidP="001531C0">
      <w:pPr>
        <w:spacing w:after="0" w:line="240" w:lineRule="auto"/>
        <w:rPr>
          <w:rFonts w:ascii="Times New Roman" w:eastAsia="Times New Roman" w:hAnsi="Times New Roman" w:cs="Times New Roman"/>
          <w:b/>
          <w:sz w:val="24"/>
          <w:szCs w:val="24"/>
          <w:lang w:eastAsia="ru-RU"/>
        </w:rPr>
      </w:pPr>
    </w:p>
    <w:tbl>
      <w:tblPr>
        <w:tblW w:w="10421"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856"/>
        <w:gridCol w:w="1680"/>
        <w:gridCol w:w="1586"/>
        <w:gridCol w:w="1590"/>
        <w:gridCol w:w="1766"/>
      </w:tblGrid>
      <w:tr w:rsidR="001531C0" w:rsidRPr="00BD3FF1" w14:paraId="7643815B" w14:textId="77777777" w:rsidTr="00D62ABA">
        <w:tc>
          <w:tcPr>
            <w:tcW w:w="1943"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7A1B83A8"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ОУ</w:t>
            </w:r>
          </w:p>
        </w:tc>
        <w:tc>
          <w:tcPr>
            <w:tcW w:w="1856" w:type="dxa"/>
            <w:vMerge w:val="restart"/>
            <w:tcBorders>
              <w:top w:val="single" w:sz="4" w:space="0" w:color="auto"/>
              <w:left w:val="single" w:sz="4" w:space="0" w:color="auto"/>
              <w:bottom w:val="single" w:sz="4" w:space="0" w:color="auto"/>
              <w:right w:val="single" w:sz="4" w:space="0" w:color="auto"/>
            </w:tcBorders>
            <w:shd w:val="clear" w:color="auto" w:fill="92D050"/>
            <w:hideMark/>
          </w:tcPr>
          <w:p w14:paraId="0C96CB6E"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Всего пед. работников</w:t>
            </w:r>
          </w:p>
        </w:tc>
        <w:tc>
          <w:tcPr>
            <w:tcW w:w="6622" w:type="dxa"/>
            <w:gridSpan w:val="4"/>
            <w:tcBorders>
              <w:top w:val="single" w:sz="4" w:space="0" w:color="auto"/>
              <w:left w:val="single" w:sz="4" w:space="0" w:color="auto"/>
              <w:bottom w:val="single" w:sz="4" w:space="0" w:color="auto"/>
              <w:right w:val="single" w:sz="4" w:space="0" w:color="auto"/>
            </w:tcBorders>
            <w:shd w:val="clear" w:color="auto" w:fill="92D050"/>
            <w:hideMark/>
          </w:tcPr>
          <w:p w14:paraId="1006F722"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Педагогический стаж (кол-во, %)</w:t>
            </w:r>
          </w:p>
        </w:tc>
      </w:tr>
      <w:tr w:rsidR="001531C0" w:rsidRPr="00BD3FF1" w14:paraId="23039C52" w14:textId="77777777" w:rsidTr="00D62ABA">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16C66E22" w14:textId="77777777" w:rsidR="001531C0" w:rsidRPr="00BD3FF1" w:rsidRDefault="001531C0" w:rsidP="00B5665B">
            <w:pPr>
              <w:spacing w:after="0" w:line="240" w:lineRule="auto"/>
              <w:rPr>
                <w:rFonts w:ascii="Times New Roman" w:eastAsia="Times New Roman" w:hAnsi="Times New Roman" w:cs="Times New Roman"/>
                <w:b/>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57BBB62" w14:textId="77777777" w:rsidR="001531C0" w:rsidRPr="00BD3FF1" w:rsidRDefault="001531C0" w:rsidP="00B5665B">
            <w:pPr>
              <w:spacing w:after="0" w:line="240" w:lineRule="auto"/>
              <w:rPr>
                <w:rFonts w:ascii="Times New Roman" w:eastAsia="Times New Roman" w:hAnsi="Times New Roman" w:cs="Times New Roman"/>
                <w:b/>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shd w:val="clear" w:color="auto" w:fill="92D050"/>
            <w:hideMark/>
          </w:tcPr>
          <w:p w14:paraId="06D07ED0"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0 – 5 лет</w:t>
            </w:r>
          </w:p>
        </w:tc>
        <w:tc>
          <w:tcPr>
            <w:tcW w:w="1586" w:type="dxa"/>
            <w:tcBorders>
              <w:top w:val="single" w:sz="4" w:space="0" w:color="auto"/>
              <w:left w:val="single" w:sz="4" w:space="0" w:color="auto"/>
              <w:bottom w:val="single" w:sz="4" w:space="0" w:color="auto"/>
              <w:right w:val="single" w:sz="4" w:space="0" w:color="auto"/>
            </w:tcBorders>
            <w:shd w:val="clear" w:color="auto" w:fill="92D050"/>
            <w:hideMark/>
          </w:tcPr>
          <w:p w14:paraId="079DADBC"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5-10 лет</w:t>
            </w:r>
          </w:p>
        </w:tc>
        <w:tc>
          <w:tcPr>
            <w:tcW w:w="1590" w:type="dxa"/>
            <w:tcBorders>
              <w:top w:val="single" w:sz="4" w:space="0" w:color="auto"/>
              <w:left w:val="single" w:sz="4" w:space="0" w:color="auto"/>
              <w:bottom w:val="single" w:sz="4" w:space="0" w:color="auto"/>
              <w:right w:val="single" w:sz="4" w:space="0" w:color="auto"/>
            </w:tcBorders>
            <w:shd w:val="clear" w:color="auto" w:fill="92D050"/>
            <w:hideMark/>
          </w:tcPr>
          <w:p w14:paraId="471EB34E"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10-20 лет</w:t>
            </w:r>
          </w:p>
        </w:tc>
        <w:tc>
          <w:tcPr>
            <w:tcW w:w="1766" w:type="dxa"/>
            <w:tcBorders>
              <w:top w:val="single" w:sz="4" w:space="0" w:color="auto"/>
              <w:left w:val="single" w:sz="4" w:space="0" w:color="auto"/>
              <w:bottom w:val="single" w:sz="4" w:space="0" w:color="auto"/>
              <w:right w:val="single" w:sz="4" w:space="0" w:color="auto"/>
            </w:tcBorders>
            <w:shd w:val="clear" w:color="auto" w:fill="92D050"/>
            <w:hideMark/>
          </w:tcPr>
          <w:p w14:paraId="7FD17F0A"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Свыше 20 лет</w:t>
            </w:r>
          </w:p>
        </w:tc>
      </w:tr>
      <w:tr w:rsidR="001531C0" w:rsidRPr="00BD3FF1" w14:paraId="438CA499" w14:textId="77777777" w:rsidTr="00D62ABA">
        <w:tc>
          <w:tcPr>
            <w:tcW w:w="1943" w:type="dxa"/>
            <w:tcBorders>
              <w:top w:val="single" w:sz="4" w:space="0" w:color="auto"/>
              <w:left w:val="single" w:sz="4" w:space="0" w:color="auto"/>
              <w:bottom w:val="single" w:sz="4" w:space="0" w:color="auto"/>
              <w:right w:val="single" w:sz="4" w:space="0" w:color="auto"/>
            </w:tcBorders>
          </w:tcPr>
          <w:p w14:paraId="5C90A8AA" w14:textId="77777777" w:rsidR="001531C0" w:rsidRPr="00BD3FF1" w:rsidRDefault="00D62ABA" w:rsidP="00B5665B">
            <w:pPr>
              <w:tabs>
                <w:tab w:val="left" w:pos="738"/>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183</w:t>
            </w:r>
          </w:p>
        </w:tc>
        <w:tc>
          <w:tcPr>
            <w:tcW w:w="1856" w:type="dxa"/>
            <w:tcBorders>
              <w:top w:val="single" w:sz="4" w:space="0" w:color="auto"/>
              <w:left w:val="single" w:sz="4" w:space="0" w:color="auto"/>
              <w:bottom w:val="single" w:sz="4" w:space="0" w:color="auto"/>
              <w:right w:val="single" w:sz="4" w:space="0" w:color="auto"/>
            </w:tcBorders>
            <w:shd w:val="clear" w:color="auto" w:fill="FFFF00"/>
            <w:hideMark/>
          </w:tcPr>
          <w:p w14:paraId="34A36869"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26</w:t>
            </w:r>
          </w:p>
          <w:p w14:paraId="7BE95823" w14:textId="77777777" w:rsidR="001531C0" w:rsidRPr="00BD3FF1" w:rsidRDefault="001531C0" w:rsidP="00B5665B">
            <w:pPr>
              <w:spacing w:after="0" w:line="240" w:lineRule="auto"/>
              <w:jc w:val="center"/>
              <w:rPr>
                <w:rFonts w:ascii="Times New Roman" w:eastAsia="Times New Roman" w:hAnsi="Times New Roman" w:cs="Times New Roman"/>
                <w:b/>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shd w:val="clear" w:color="auto" w:fill="FFFF00"/>
            <w:hideMark/>
          </w:tcPr>
          <w:p w14:paraId="41E7284E" w14:textId="3557A2C7" w:rsidR="001531C0" w:rsidRPr="00BD3FF1" w:rsidRDefault="00E45574" w:rsidP="00B566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664C6D">
              <w:rPr>
                <w:rFonts w:ascii="Times New Roman" w:eastAsia="Times New Roman" w:hAnsi="Times New Roman" w:cs="Times New Roman"/>
                <w:b/>
                <w:sz w:val="24"/>
                <w:szCs w:val="24"/>
                <w:lang w:eastAsia="ru-RU"/>
              </w:rPr>
              <w:t>2</w:t>
            </w:r>
          </w:p>
        </w:tc>
        <w:tc>
          <w:tcPr>
            <w:tcW w:w="1586" w:type="dxa"/>
            <w:tcBorders>
              <w:top w:val="single" w:sz="4" w:space="0" w:color="auto"/>
              <w:left w:val="single" w:sz="4" w:space="0" w:color="auto"/>
              <w:bottom w:val="single" w:sz="4" w:space="0" w:color="auto"/>
              <w:right w:val="single" w:sz="4" w:space="0" w:color="auto"/>
            </w:tcBorders>
            <w:shd w:val="clear" w:color="auto" w:fill="FFFF00"/>
            <w:hideMark/>
          </w:tcPr>
          <w:p w14:paraId="5C022043" w14:textId="4B8B9AE0" w:rsidR="001531C0" w:rsidRPr="00BD3FF1" w:rsidRDefault="00E45574" w:rsidP="00B566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90" w:type="dxa"/>
            <w:tcBorders>
              <w:top w:val="single" w:sz="4" w:space="0" w:color="auto"/>
              <w:left w:val="single" w:sz="4" w:space="0" w:color="auto"/>
              <w:bottom w:val="single" w:sz="4" w:space="0" w:color="auto"/>
              <w:right w:val="single" w:sz="4" w:space="0" w:color="auto"/>
            </w:tcBorders>
            <w:shd w:val="clear" w:color="auto" w:fill="FFFF00"/>
            <w:hideMark/>
          </w:tcPr>
          <w:p w14:paraId="589C81B4" w14:textId="0E8F9130" w:rsidR="001531C0" w:rsidRPr="00BD3FF1" w:rsidRDefault="00E45574" w:rsidP="00B566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766" w:type="dxa"/>
            <w:tcBorders>
              <w:top w:val="single" w:sz="4" w:space="0" w:color="auto"/>
              <w:left w:val="single" w:sz="4" w:space="0" w:color="auto"/>
              <w:bottom w:val="single" w:sz="4" w:space="0" w:color="auto"/>
              <w:right w:val="single" w:sz="4" w:space="0" w:color="auto"/>
            </w:tcBorders>
            <w:shd w:val="clear" w:color="auto" w:fill="FFFF00"/>
            <w:hideMark/>
          </w:tcPr>
          <w:p w14:paraId="0728CEA8" w14:textId="02AB3CCD" w:rsidR="001531C0" w:rsidRPr="00BD3FF1" w:rsidRDefault="00E45574" w:rsidP="00B566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r>
    </w:tbl>
    <w:p w14:paraId="059369D0"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p>
    <w:p w14:paraId="034EF714"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СВЕДЕНИЯ ОБ ОБРАЗОВАТЕЛЬНОМ ЦЕНЗЕ</w:t>
      </w:r>
    </w:p>
    <w:p w14:paraId="07697BAF"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ПЕДАГОГИЧЕСКОГО КОЛЛЕКТИВА</w:t>
      </w:r>
    </w:p>
    <w:p w14:paraId="74BA8BA4"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p>
    <w:tbl>
      <w:tblPr>
        <w:tblW w:w="10303"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0"/>
        <w:gridCol w:w="4113"/>
      </w:tblGrid>
      <w:tr w:rsidR="001531C0" w:rsidRPr="00BD3FF1" w14:paraId="00D7AE71" w14:textId="77777777" w:rsidTr="00D62ABA">
        <w:trPr>
          <w:trHeight w:val="649"/>
        </w:trPr>
        <w:tc>
          <w:tcPr>
            <w:tcW w:w="6190" w:type="dxa"/>
            <w:tcBorders>
              <w:top w:val="single" w:sz="4" w:space="0" w:color="auto"/>
              <w:left w:val="single" w:sz="4" w:space="0" w:color="auto"/>
              <w:bottom w:val="single" w:sz="4" w:space="0" w:color="auto"/>
              <w:right w:val="single" w:sz="4" w:space="0" w:color="auto"/>
            </w:tcBorders>
            <w:hideMark/>
          </w:tcPr>
          <w:p w14:paraId="338C03B6"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Calibri" w:hAnsi="Times New Roman" w:cs="Times New Roman"/>
                <w:b/>
                <w:sz w:val="24"/>
                <w:szCs w:val="24"/>
              </w:rPr>
              <w:t>Показатели</w:t>
            </w:r>
          </w:p>
        </w:tc>
        <w:tc>
          <w:tcPr>
            <w:tcW w:w="4113" w:type="dxa"/>
            <w:tcBorders>
              <w:top w:val="single" w:sz="4" w:space="0" w:color="auto"/>
              <w:left w:val="single" w:sz="4" w:space="0" w:color="auto"/>
              <w:bottom w:val="single" w:sz="4" w:space="0" w:color="auto"/>
              <w:right w:val="single" w:sz="4" w:space="0" w:color="auto"/>
            </w:tcBorders>
            <w:shd w:val="clear" w:color="auto" w:fill="92D050"/>
            <w:hideMark/>
          </w:tcPr>
          <w:p w14:paraId="1D773277"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Общие показатели</w:t>
            </w:r>
          </w:p>
        </w:tc>
      </w:tr>
      <w:tr w:rsidR="001531C0" w:rsidRPr="00BD3FF1" w14:paraId="6932511D" w14:textId="77777777" w:rsidTr="00D62ABA">
        <w:trPr>
          <w:trHeight w:val="274"/>
        </w:trPr>
        <w:tc>
          <w:tcPr>
            <w:tcW w:w="6190" w:type="dxa"/>
            <w:tcBorders>
              <w:top w:val="single" w:sz="4" w:space="0" w:color="auto"/>
              <w:left w:val="single" w:sz="4" w:space="0" w:color="auto"/>
              <w:bottom w:val="single" w:sz="4" w:space="0" w:color="auto"/>
              <w:right w:val="single" w:sz="4" w:space="0" w:color="auto"/>
            </w:tcBorders>
            <w:hideMark/>
          </w:tcPr>
          <w:p w14:paraId="6D4BC2CB" w14:textId="77777777" w:rsidR="001531C0" w:rsidRPr="00BD3FF1" w:rsidRDefault="001531C0" w:rsidP="00B5665B">
            <w:pPr>
              <w:spacing w:after="0" w:line="240" w:lineRule="auto"/>
              <w:jc w:val="center"/>
              <w:rPr>
                <w:rFonts w:ascii="Times New Roman" w:eastAsia="Calibri" w:hAnsi="Times New Roman" w:cs="Times New Roman"/>
                <w:sz w:val="24"/>
                <w:szCs w:val="24"/>
              </w:rPr>
            </w:pPr>
            <w:r w:rsidRPr="00BD3FF1">
              <w:rPr>
                <w:rFonts w:ascii="Times New Roman" w:eastAsia="Calibri" w:hAnsi="Times New Roman" w:cs="Times New Roman"/>
                <w:sz w:val="24"/>
                <w:szCs w:val="24"/>
              </w:rPr>
              <w:t>ВСЕГО</w:t>
            </w:r>
          </w:p>
        </w:tc>
        <w:tc>
          <w:tcPr>
            <w:tcW w:w="4113" w:type="dxa"/>
            <w:tcBorders>
              <w:top w:val="single" w:sz="4" w:space="0" w:color="auto"/>
              <w:left w:val="single" w:sz="4" w:space="0" w:color="auto"/>
              <w:bottom w:val="single" w:sz="4" w:space="0" w:color="auto"/>
              <w:right w:val="single" w:sz="4" w:space="0" w:color="auto"/>
            </w:tcBorders>
            <w:shd w:val="clear" w:color="auto" w:fill="92D050"/>
          </w:tcPr>
          <w:p w14:paraId="0E7CEA39" w14:textId="77777777" w:rsidR="001531C0" w:rsidRPr="00BD3FF1" w:rsidRDefault="00BD3FF1"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26</w:t>
            </w:r>
          </w:p>
        </w:tc>
      </w:tr>
      <w:tr w:rsidR="001531C0" w:rsidRPr="00BD3FF1" w14:paraId="198BBF77" w14:textId="77777777" w:rsidTr="00D62ABA">
        <w:tc>
          <w:tcPr>
            <w:tcW w:w="6190" w:type="dxa"/>
            <w:tcBorders>
              <w:top w:val="single" w:sz="4" w:space="0" w:color="auto"/>
              <w:left w:val="single" w:sz="4" w:space="0" w:color="auto"/>
              <w:bottom w:val="single" w:sz="4" w:space="0" w:color="auto"/>
              <w:right w:val="single" w:sz="4" w:space="0" w:color="auto"/>
            </w:tcBorders>
            <w:hideMark/>
          </w:tcPr>
          <w:p w14:paraId="4A5EBF85" w14:textId="77777777" w:rsidR="001531C0" w:rsidRPr="00BD3FF1" w:rsidRDefault="001531C0" w:rsidP="00B5665B">
            <w:pPr>
              <w:spacing w:after="0" w:line="240" w:lineRule="auto"/>
              <w:jc w:val="both"/>
              <w:rPr>
                <w:rFonts w:ascii="Times New Roman" w:eastAsia="Calibri" w:hAnsi="Times New Roman" w:cs="Times New Roman"/>
                <w:sz w:val="24"/>
                <w:szCs w:val="24"/>
              </w:rPr>
            </w:pPr>
            <w:r w:rsidRPr="00BD3FF1">
              <w:rPr>
                <w:rFonts w:ascii="Times New Roman" w:eastAsia="Calibri" w:hAnsi="Times New Roman" w:cs="Times New Roman"/>
                <w:sz w:val="24"/>
                <w:szCs w:val="24"/>
              </w:rPr>
              <w:t xml:space="preserve">С высшим педагогическим </w:t>
            </w:r>
          </w:p>
          <w:p w14:paraId="2FE62011" w14:textId="77777777" w:rsidR="001531C0" w:rsidRPr="00BD3FF1" w:rsidRDefault="001531C0" w:rsidP="00B5665B">
            <w:pPr>
              <w:spacing w:after="0" w:line="240" w:lineRule="auto"/>
              <w:jc w:val="both"/>
              <w:rPr>
                <w:rFonts w:ascii="Times New Roman" w:eastAsia="Times New Roman" w:hAnsi="Times New Roman" w:cs="Times New Roman"/>
                <w:sz w:val="24"/>
                <w:szCs w:val="24"/>
              </w:rPr>
            </w:pPr>
            <w:r w:rsidRPr="00BD3FF1">
              <w:rPr>
                <w:rFonts w:ascii="Times New Roman" w:eastAsia="Calibri" w:hAnsi="Times New Roman" w:cs="Times New Roman"/>
                <w:sz w:val="24"/>
                <w:szCs w:val="24"/>
              </w:rPr>
              <w:t>образованием  (чел./ %)</w:t>
            </w:r>
          </w:p>
        </w:tc>
        <w:tc>
          <w:tcPr>
            <w:tcW w:w="4113" w:type="dxa"/>
            <w:tcBorders>
              <w:top w:val="single" w:sz="4" w:space="0" w:color="auto"/>
              <w:left w:val="single" w:sz="4" w:space="0" w:color="auto"/>
              <w:bottom w:val="single" w:sz="4" w:space="0" w:color="auto"/>
              <w:right w:val="single" w:sz="4" w:space="0" w:color="auto"/>
            </w:tcBorders>
            <w:shd w:val="clear" w:color="auto" w:fill="92D050"/>
          </w:tcPr>
          <w:p w14:paraId="2A690258" w14:textId="24DD78F1" w:rsidR="001531C0" w:rsidRPr="00BD3FF1" w:rsidRDefault="00664C6D"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22/85%</w:t>
            </w:r>
          </w:p>
        </w:tc>
      </w:tr>
      <w:tr w:rsidR="001531C0" w:rsidRPr="00BD3FF1" w14:paraId="5F349AE2" w14:textId="77777777" w:rsidTr="00D62ABA">
        <w:tc>
          <w:tcPr>
            <w:tcW w:w="6190" w:type="dxa"/>
            <w:tcBorders>
              <w:top w:val="single" w:sz="4" w:space="0" w:color="auto"/>
              <w:left w:val="single" w:sz="4" w:space="0" w:color="auto"/>
              <w:bottom w:val="single" w:sz="4" w:space="0" w:color="auto"/>
              <w:right w:val="single" w:sz="4" w:space="0" w:color="auto"/>
            </w:tcBorders>
            <w:hideMark/>
          </w:tcPr>
          <w:p w14:paraId="213CF560" w14:textId="35722ED9" w:rsidR="001531C0" w:rsidRPr="00BD3FF1" w:rsidRDefault="001531C0" w:rsidP="00B5665B">
            <w:pPr>
              <w:spacing w:after="0" w:line="240" w:lineRule="auto"/>
              <w:jc w:val="both"/>
              <w:rPr>
                <w:rFonts w:ascii="Times New Roman" w:eastAsia="Times New Roman" w:hAnsi="Times New Roman" w:cs="Times New Roman"/>
                <w:sz w:val="24"/>
                <w:szCs w:val="24"/>
              </w:rPr>
            </w:pPr>
            <w:r w:rsidRPr="00BD3FF1">
              <w:rPr>
                <w:rFonts w:ascii="Times New Roman" w:eastAsia="Calibri" w:hAnsi="Times New Roman" w:cs="Times New Roman"/>
                <w:sz w:val="24"/>
                <w:szCs w:val="24"/>
              </w:rPr>
              <w:t>С незаконченным высшим (чел./ %)</w:t>
            </w:r>
          </w:p>
        </w:tc>
        <w:tc>
          <w:tcPr>
            <w:tcW w:w="4113" w:type="dxa"/>
            <w:tcBorders>
              <w:top w:val="single" w:sz="4" w:space="0" w:color="auto"/>
              <w:left w:val="single" w:sz="4" w:space="0" w:color="auto"/>
              <w:bottom w:val="single" w:sz="4" w:space="0" w:color="auto"/>
              <w:right w:val="single" w:sz="4" w:space="0" w:color="auto"/>
            </w:tcBorders>
            <w:shd w:val="clear" w:color="auto" w:fill="92D050"/>
          </w:tcPr>
          <w:p w14:paraId="3A9E1FBE" w14:textId="1430A062" w:rsidR="001531C0" w:rsidRPr="00BD3FF1" w:rsidRDefault="00664C6D"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r w:rsidR="001531C0" w:rsidRPr="00BD3FF1" w14:paraId="0568CE82" w14:textId="77777777" w:rsidTr="00D62ABA">
        <w:tc>
          <w:tcPr>
            <w:tcW w:w="6190" w:type="dxa"/>
            <w:tcBorders>
              <w:top w:val="single" w:sz="4" w:space="0" w:color="auto"/>
              <w:left w:val="single" w:sz="4" w:space="0" w:color="auto"/>
              <w:bottom w:val="single" w:sz="4" w:space="0" w:color="auto"/>
              <w:right w:val="single" w:sz="4" w:space="0" w:color="auto"/>
            </w:tcBorders>
            <w:hideMark/>
          </w:tcPr>
          <w:p w14:paraId="0026A84C" w14:textId="77777777" w:rsidR="001531C0" w:rsidRPr="00BD3FF1" w:rsidRDefault="001531C0" w:rsidP="00B5665B">
            <w:pPr>
              <w:spacing w:after="0" w:line="240" w:lineRule="auto"/>
              <w:jc w:val="both"/>
              <w:rPr>
                <w:rFonts w:ascii="Times New Roman" w:eastAsia="Times New Roman" w:hAnsi="Times New Roman" w:cs="Times New Roman"/>
                <w:sz w:val="24"/>
                <w:szCs w:val="24"/>
              </w:rPr>
            </w:pPr>
            <w:r w:rsidRPr="00BD3FF1">
              <w:rPr>
                <w:rFonts w:ascii="Times New Roman" w:eastAsia="Calibri" w:hAnsi="Times New Roman" w:cs="Times New Roman"/>
                <w:sz w:val="24"/>
                <w:szCs w:val="24"/>
              </w:rPr>
              <w:t xml:space="preserve">Со средним специальным  (чел./ %) </w:t>
            </w:r>
          </w:p>
        </w:tc>
        <w:tc>
          <w:tcPr>
            <w:tcW w:w="4113" w:type="dxa"/>
            <w:tcBorders>
              <w:top w:val="single" w:sz="4" w:space="0" w:color="auto"/>
              <w:left w:val="single" w:sz="4" w:space="0" w:color="auto"/>
              <w:bottom w:val="single" w:sz="4" w:space="0" w:color="auto"/>
              <w:right w:val="single" w:sz="4" w:space="0" w:color="auto"/>
            </w:tcBorders>
            <w:shd w:val="clear" w:color="auto" w:fill="92D050"/>
          </w:tcPr>
          <w:p w14:paraId="66131711" w14:textId="06B952A9" w:rsidR="001531C0" w:rsidRPr="00BD3FF1" w:rsidRDefault="00664C6D"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4/15%</w:t>
            </w:r>
          </w:p>
        </w:tc>
      </w:tr>
    </w:tbl>
    <w:p w14:paraId="20C6FF3C"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p>
    <w:p w14:paraId="0D3A6882"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СВЕДЕНИЯ ПО НАЛИЧИЮ КВАЛИФИКАЦИОННЫХ КАТЕГОРИЙ</w:t>
      </w:r>
    </w:p>
    <w:p w14:paraId="14C7F030"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p>
    <w:tbl>
      <w:tblPr>
        <w:tblW w:w="1027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770"/>
      </w:tblGrid>
      <w:tr w:rsidR="001531C0" w:rsidRPr="00BD3FF1" w14:paraId="5BADF28C" w14:textId="77777777" w:rsidTr="00D62ABA">
        <w:tc>
          <w:tcPr>
            <w:tcW w:w="45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561450"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Категория</w:t>
            </w:r>
          </w:p>
        </w:tc>
        <w:tc>
          <w:tcPr>
            <w:tcW w:w="5770" w:type="dxa"/>
            <w:tcBorders>
              <w:top w:val="single" w:sz="4" w:space="0" w:color="auto"/>
              <w:left w:val="single" w:sz="4" w:space="0" w:color="auto"/>
              <w:bottom w:val="single" w:sz="4" w:space="0" w:color="auto"/>
              <w:right w:val="single" w:sz="4" w:space="0" w:color="auto"/>
            </w:tcBorders>
            <w:shd w:val="clear" w:color="auto" w:fill="FFFF00"/>
            <w:hideMark/>
          </w:tcPr>
          <w:p w14:paraId="625627B6"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Общие показатели</w:t>
            </w:r>
          </w:p>
          <w:p w14:paraId="1E3E6B7A"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p>
        </w:tc>
      </w:tr>
      <w:tr w:rsidR="001531C0" w:rsidRPr="00BD3FF1" w14:paraId="6F2531DC" w14:textId="77777777" w:rsidTr="00D62ABA">
        <w:tc>
          <w:tcPr>
            <w:tcW w:w="45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3ECCC9" w14:textId="77777777" w:rsidR="001531C0" w:rsidRPr="00BD3FF1" w:rsidRDefault="001531C0" w:rsidP="00B5665B">
            <w:pPr>
              <w:spacing w:after="0" w:line="240" w:lineRule="auto"/>
              <w:rPr>
                <w:rFonts w:ascii="Times New Roman" w:eastAsia="Times New Roman" w:hAnsi="Times New Roman" w:cs="Times New Roman"/>
                <w:b/>
                <w:sz w:val="24"/>
                <w:szCs w:val="24"/>
              </w:rPr>
            </w:pPr>
          </w:p>
        </w:tc>
        <w:tc>
          <w:tcPr>
            <w:tcW w:w="5770" w:type="dxa"/>
            <w:tcBorders>
              <w:top w:val="single" w:sz="4" w:space="0" w:color="auto"/>
              <w:left w:val="single" w:sz="4" w:space="0" w:color="auto"/>
              <w:bottom w:val="single" w:sz="4" w:space="0" w:color="auto"/>
              <w:right w:val="single" w:sz="4" w:space="0" w:color="auto"/>
            </w:tcBorders>
            <w:shd w:val="clear" w:color="auto" w:fill="FFFF00"/>
          </w:tcPr>
          <w:p w14:paraId="73431262" w14:textId="77777777" w:rsidR="001531C0" w:rsidRPr="00BD3FF1" w:rsidRDefault="00BD3FF1"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26</w:t>
            </w:r>
          </w:p>
        </w:tc>
      </w:tr>
      <w:tr w:rsidR="001531C0" w:rsidRPr="00BD3FF1" w14:paraId="748A60E4" w14:textId="77777777" w:rsidTr="00D62ABA">
        <w:tc>
          <w:tcPr>
            <w:tcW w:w="4503" w:type="dxa"/>
            <w:tcBorders>
              <w:top w:val="single" w:sz="4" w:space="0" w:color="auto"/>
              <w:left w:val="single" w:sz="4" w:space="0" w:color="auto"/>
              <w:bottom w:val="single" w:sz="4" w:space="0" w:color="auto"/>
              <w:right w:val="single" w:sz="4" w:space="0" w:color="auto"/>
            </w:tcBorders>
            <w:shd w:val="clear" w:color="auto" w:fill="auto"/>
            <w:hideMark/>
          </w:tcPr>
          <w:p w14:paraId="00F6B34C" w14:textId="77777777" w:rsidR="001531C0" w:rsidRPr="00BD3FF1" w:rsidRDefault="001531C0" w:rsidP="00B5665B">
            <w:pPr>
              <w:spacing w:after="0" w:line="240" w:lineRule="auto"/>
              <w:jc w:val="center"/>
              <w:rPr>
                <w:rFonts w:ascii="Times New Roman" w:eastAsia="Times New Roman" w:hAnsi="Times New Roman" w:cs="Times New Roman"/>
                <w:sz w:val="24"/>
                <w:szCs w:val="24"/>
              </w:rPr>
            </w:pPr>
            <w:r w:rsidRPr="00BD3FF1">
              <w:rPr>
                <w:rFonts w:ascii="Times New Roman" w:eastAsia="Times New Roman" w:hAnsi="Times New Roman" w:cs="Times New Roman"/>
                <w:sz w:val="24"/>
                <w:szCs w:val="24"/>
              </w:rPr>
              <w:t>Высшая</w:t>
            </w:r>
          </w:p>
        </w:tc>
        <w:tc>
          <w:tcPr>
            <w:tcW w:w="5770" w:type="dxa"/>
            <w:tcBorders>
              <w:top w:val="single" w:sz="4" w:space="0" w:color="auto"/>
              <w:left w:val="single" w:sz="4" w:space="0" w:color="auto"/>
              <w:bottom w:val="single" w:sz="4" w:space="0" w:color="auto"/>
              <w:right w:val="single" w:sz="4" w:space="0" w:color="auto"/>
            </w:tcBorders>
            <w:shd w:val="clear" w:color="auto" w:fill="FFFF00"/>
          </w:tcPr>
          <w:p w14:paraId="13490D28" w14:textId="77777777" w:rsidR="001531C0" w:rsidRPr="00BD3FF1" w:rsidRDefault="00BD3FF1"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2/8</w:t>
            </w:r>
            <w:r w:rsidR="001531C0" w:rsidRPr="00BD3FF1">
              <w:rPr>
                <w:rFonts w:ascii="Times New Roman" w:eastAsia="Times New Roman" w:hAnsi="Times New Roman" w:cs="Times New Roman"/>
                <w:b/>
                <w:sz w:val="24"/>
                <w:szCs w:val="24"/>
              </w:rPr>
              <w:t>%</w:t>
            </w:r>
          </w:p>
        </w:tc>
      </w:tr>
      <w:tr w:rsidR="001531C0" w:rsidRPr="00BD3FF1" w14:paraId="6D1F655C" w14:textId="77777777" w:rsidTr="00D62ABA">
        <w:tc>
          <w:tcPr>
            <w:tcW w:w="4503" w:type="dxa"/>
            <w:tcBorders>
              <w:top w:val="single" w:sz="4" w:space="0" w:color="auto"/>
              <w:left w:val="single" w:sz="4" w:space="0" w:color="auto"/>
              <w:bottom w:val="single" w:sz="4" w:space="0" w:color="auto"/>
              <w:right w:val="single" w:sz="4" w:space="0" w:color="auto"/>
            </w:tcBorders>
            <w:shd w:val="clear" w:color="auto" w:fill="auto"/>
            <w:hideMark/>
          </w:tcPr>
          <w:p w14:paraId="7BB3FA5B" w14:textId="77777777" w:rsidR="001531C0" w:rsidRPr="00BD3FF1" w:rsidRDefault="001531C0" w:rsidP="00B5665B">
            <w:pPr>
              <w:spacing w:after="0" w:line="240" w:lineRule="auto"/>
              <w:jc w:val="center"/>
              <w:rPr>
                <w:rFonts w:ascii="Times New Roman" w:eastAsia="Times New Roman" w:hAnsi="Times New Roman" w:cs="Times New Roman"/>
                <w:sz w:val="24"/>
                <w:szCs w:val="24"/>
              </w:rPr>
            </w:pPr>
            <w:r w:rsidRPr="00BD3FF1">
              <w:rPr>
                <w:rFonts w:ascii="Times New Roman" w:eastAsia="Times New Roman" w:hAnsi="Times New Roman" w:cs="Times New Roman"/>
                <w:sz w:val="24"/>
                <w:szCs w:val="24"/>
              </w:rPr>
              <w:t>Первая</w:t>
            </w:r>
          </w:p>
        </w:tc>
        <w:tc>
          <w:tcPr>
            <w:tcW w:w="5770" w:type="dxa"/>
            <w:tcBorders>
              <w:top w:val="single" w:sz="4" w:space="0" w:color="auto"/>
              <w:left w:val="single" w:sz="4" w:space="0" w:color="auto"/>
              <w:bottom w:val="single" w:sz="4" w:space="0" w:color="auto"/>
              <w:right w:val="single" w:sz="4" w:space="0" w:color="auto"/>
            </w:tcBorders>
            <w:shd w:val="clear" w:color="auto" w:fill="FFFF00"/>
          </w:tcPr>
          <w:p w14:paraId="42987077" w14:textId="77777777" w:rsidR="001531C0" w:rsidRPr="00BD3FF1" w:rsidRDefault="00BD3FF1"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6/23</w:t>
            </w:r>
            <w:r w:rsidR="001531C0" w:rsidRPr="00BD3FF1">
              <w:rPr>
                <w:rFonts w:ascii="Times New Roman" w:eastAsia="Times New Roman" w:hAnsi="Times New Roman" w:cs="Times New Roman"/>
                <w:b/>
                <w:sz w:val="24"/>
                <w:szCs w:val="24"/>
              </w:rPr>
              <w:t>%</w:t>
            </w:r>
          </w:p>
        </w:tc>
      </w:tr>
      <w:tr w:rsidR="001531C0" w:rsidRPr="00BD3FF1" w14:paraId="42F637BA" w14:textId="77777777" w:rsidTr="00D62ABA">
        <w:tc>
          <w:tcPr>
            <w:tcW w:w="4503" w:type="dxa"/>
            <w:tcBorders>
              <w:top w:val="single" w:sz="4" w:space="0" w:color="auto"/>
              <w:left w:val="single" w:sz="4" w:space="0" w:color="auto"/>
              <w:bottom w:val="single" w:sz="4" w:space="0" w:color="auto"/>
              <w:right w:val="single" w:sz="4" w:space="0" w:color="auto"/>
            </w:tcBorders>
            <w:shd w:val="clear" w:color="auto" w:fill="auto"/>
            <w:hideMark/>
          </w:tcPr>
          <w:p w14:paraId="68807C58" w14:textId="77777777" w:rsidR="001531C0" w:rsidRPr="00BD3FF1" w:rsidRDefault="001531C0" w:rsidP="00B5665B">
            <w:pPr>
              <w:spacing w:after="0" w:line="240" w:lineRule="auto"/>
              <w:jc w:val="center"/>
              <w:rPr>
                <w:rFonts w:ascii="Times New Roman" w:eastAsia="Times New Roman" w:hAnsi="Times New Roman" w:cs="Times New Roman"/>
                <w:sz w:val="24"/>
                <w:szCs w:val="24"/>
              </w:rPr>
            </w:pPr>
            <w:r w:rsidRPr="00BD3FF1">
              <w:rPr>
                <w:rFonts w:ascii="Times New Roman" w:eastAsia="Times New Roman" w:hAnsi="Times New Roman" w:cs="Times New Roman"/>
                <w:sz w:val="24"/>
                <w:szCs w:val="24"/>
              </w:rPr>
              <w:t>СЗД</w:t>
            </w:r>
          </w:p>
        </w:tc>
        <w:tc>
          <w:tcPr>
            <w:tcW w:w="5770" w:type="dxa"/>
            <w:tcBorders>
              <w:top w:val="single" w:sz="4" w:space="0" w:color="auto"/>
              <w:left w:val="single" w:sz="4" w:space="0" w:color="auto"/>
              <w:bottom w:val="single" w:sz="4" w:space="0" w:color="auto"/>
              <w:right w:val="single" w:sz="4" w:space="0" w:color="auto"/>
            </w:tcBorders>
            <w:shd w:val="clear" w:color="auto" w:fill="FFFF00"/>
          </w:tcPr>
          <w:p w14:paraId="242F3AF9"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w:t>
            </w:r>
          </w:p>
        </w:tc>
      </w:tr>
      <w:tr w:rsidR="001531C0" w:rsidRPr="00BD3FF1" w14:paraId="7D8CACB6" w14:textId="77777777" w:rsidTr="00D62ABA">
        <w:tc>
          <w:tcPr>
            <w:tcW w:w="4503" w:type="dxa"/>
            <w:tcBorders>
              <w:top w:val="single" w:sz="4" w:space="0" w:color="auto"/>
              <w:left w:val="single" w:sz="4" w:space="0" w:color="auto"/>
              <w:bottom w:val="single" w:sz="4" w:space="0" w:color="auto"/>
              <w:right w:val="single" w:sz="4" w:space="0" w:color="auto"/>
            </w:tcBorders>
            <w:shd w:val="clear" w:color="auto" w:fill="auto"/>
            <w:hideMark/>
          </w:tcPr>
          <w:p w14:paraId="7AC4A92B" w14:textId="77777777" w:rsidR="001531C0" w:rsidRPr="00BD3FF1" w:rsidRDefault="001531C0" w:rsidP="00B5665B">
            <w:pPr>
              <w:spacing w:after="0" w:line="240" w:lineRule="auto"/>
              <w:jc w:val="center"/>
              <w:rPr>
                <w:rFonts w:ascii="Times New Roman" w:eastAsia="Times New Roman" w:hAnsi="Times New Roman" w:cs="Times New Roman"/>
                <w:sz w:val="24"/>
                <w:szCs w:val="24"/>
              </w:rPr>
            </w:pPr>
            <w:r w:rsidRPr="00BD3FF1">
              <w:rPr>
                <w:rFonts w:ascii="Times New Roman" w:eastAsia="Times New Roman" w:hAnsi="Times New Roman" w:cs="Times New Roman"/>
                <w:sz w:val="24"/>
                <w:szCs w:val="24"/>
              </w:rPr>
              <w:t>Перспектива</w:t>
            </w:r>
          </w:p>
        </w:tc>
        <w:tc>
          <w:tcPr>
            <w:tcW w:w="5770" w:type="dxa"/>
            <w:tcBorders>
              <w:top w:val="single" w:sz="4" w:space="0" w:color="auto"/>
              <w:left w:val="single" w:sz="4" w:space="0" w:color="auto"/>
              <w:bottom w:val="single" w:sz="4" w:space="0" w:color="auto"/>
              <w:right w:val="single" w:sz="4" w:space="0" w:color="auto"/>
            </w:tcBorders>
            <w:shd w:val="clear" w:color="auto" w:fill="FFFF00"/>
          </w:tcPr>
          <w:p w14:paraId="659AC537" w14:textId="77777777" w:rsidR="001531C0" w:rsidRPr="00BD3FF1" w:rsidRDefault="00BD3FF1"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18/69</w:t>
            </w:r>
            <w:r w:rsidR="001531C0" w:rsidRPr="00BD3FF1">
              <w:rPr>
                <w:rFonts w:ascii="Times New Roman" w:eastAsia="Times New Roman" w:hAnsi="Times New Roman" w:cs="Times New Roman"/>
                <w:b/>
                <w:sz w:val="24"/>
                <w:szCs w:val="24"/>
              </w:rPr>
              <w:t>%</w:t>
            </w:r>
          </w:p>
        </w:tc>
      </w:tr>
    </w:tbl>
    <w:p w14:paraId="18CACB3D" w14:textId="77777777" w:rsidR="001531C0" w:rsidRPr="00BD3FF1" w:rsidRDefault="001531C0" w:rsidP="001531C0">
      <w:pPr>
        <w:spacing w:after="0" w:line="240" w:lineRule="auto"/>
        <w:jc w:val="center"/>
        <w:rPr>
          <w:rFonts w:ascii="Times New Roman" w:eastAsia="Times New Roman" w:hAnsi="Times New Roman" w:cs="Times New Roman"/>
          <w:sz w:val="24"/>
          <w:szCs w:val="24"/>
          <w:lang w:eastAsia="ru-RU"/>
        </w:rPr>
      </w:pPr>
    </w:p>
    <w:p w14:paraId="36E3A639"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r w:rsidRPr="00BD3FF1">
        <w:rPr>
          <w:rFonts w:ascii="Times New Roman" w:eastAsia="Times New Roman" w:hAnsi="Times New Roman" w:cs="Times New Roman"/>
          <w:b/>
          <w:sz w:val="24"/>
          <w:szCs w:val="24"/>
          <w:lang w:eastAsia="ru-RU"/>
        </w:rPr>
        <w:t>СВЕДЕНИЯ О ВОЗРАСТНОМ ЦЕНЗЕ ПЕДАГОГИЧЕСКОГО КОЛЛЕКТИВА</w:t>
      </w:r>
    </w:p>
    <w:p w14:paraId="566CA1FC" w14:textId="77777777" w:rsidR="001531C0" w:rsidRPr="00BD3FF1" w:rsidRDefault="001531C0" w:rsidP="001531C0">
      <w:pPr>
        <w:spacing w:after="0" w:line="240" w:lineRule="auto"/>
        <w:jc w:val="center"/>
        <w:rPr>
          <w:rFonts w:ascii="Times New Roman" w:eastAsia="Times New Roman" w:hAnsi="Times New Roman" w:cs="Times New Roman"/>
          <w:b/>
          <w:sz w:val="24"/>
          <w:szCs w:val="24"/>
          <w:lang w:eastAsia="ru-RU"/>
        </w:rPr>
      </w:pPr>
    </w:p>
    <w:tbl>
      <w:tblPr>
        <w:tblW w:w="10314"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1708"/>
        <w:gridCol w:w="1708"/>
        <w:gridCol w:w="1709"/>
        <w:gridCol w:w="1709"/>
        <w:gridCol w:w="1772"/>
      </w:tblGrid>
      <w:tr w:rsidR="001531C0" w:rsidRPr="00BD3FF1" w14:paraId="7D86CD39" w14:textId="77777777" w:rsidTr="00BD3FF1">
        <w:tc>
          <w:tcPr>
            <w:tcW w:w="1708" w:type="dxa"/>
            <w:tcBorders>
              <w:top w:val="single" w:sz="4" w:space="0" w:color="auto"/>
              <w:left w:val="single" w:sz="4" w:space="0" w:color="auto"/>
              <w:bottom w:val="single" w:sz="4" w:space="0" w:color="auto"/>
              <w:right w:val="single" w:sz="4" w:space="0" w:color="auto"/>
            </w:tcBorders>
            <w:shd w:val="clear" w:color="auto" w:fill="auto"/>
          </w:tcPr>
          <w:p w14:paraId="208F331D"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p>
        </w:tc>
        <w:tc>
          <w:tcPr>
            <w:tcW w:w="1708" w:type="dxa"/>
            <w:tcBorders>
              <w:top w:val="single" w:sz="4" w:space="0" w:color="auto"/>
              <w:left w:val="single" w:sz="4" w:space="0" w:color="auto"/>
              <w:bottom w:val="single" w:sz="4" w:space="0" w:color="auto"/>
              <w:right w:val="single" w:sz="4" w:space="0" w:color="auto"/>
            </w:tcBorders>
            <w:shd w:val="clear" w:color="auto" w:fill="auto"/>
            <w:hideMark/>
          </w:tcPr>
          <w:p w14:paraId="30A8AEF6"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до 20 лет</w:t>
            </w:r>
          </w:p>
        </w:tc>
        <w:tc>
          <w:tcPr>
            <w:tcW w:w="1708" w:type="dxa"/>
            <w:tcBorders>
              <w:top w:val="single" w:sz="4" w:space="0" w:color="auto"/>
              <w:left w:val="single" w:sz="4" w:space="0" w:color="auto"/>
              <w:bottom w:val="single" w:sz="4" w:space="0" w:color="auto"/>
              <w:right w:val="single" w:sz="4" w:space="0" w:color="auto"/>
            </w:tcBorders>
            <w:shd w:val="clear" w:color="auto" w:fill="auto"/>
            <w:hideMark/>
          </w:tcPr>
          <w:p w14:paraId="524CDB86"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20-30 лет</w:t>
            </w: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14:paraId="698E7A72"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30-40 лет</w:t>
            </w:r>
          </w:p>
        </w:tc>
        <w:tc>
          <w:tcPr>
            <w:tcW w:w="1709" w:type="dxa"/>
            <w:tcBorders>
              <w:top w:val="single" w:sz="4" w:space="0" w:color="auto"/>
              <w:left w:val="single" w:sz="4" w:space="0" w:color="auto"/>
              <w:bottom w:val="single" w:sz="4" w:space="0" w:color="auto"/>
              <w:right w:val="single" w:sz="4" w:space="0" w:color="auto"/>
            </w:tcBorders>
            <w:shd w:val="clear" w:color="auto" w:fill="auto"/>
            <w:hideMark/>
          </w:tcPr>
          <w:p w14:paraId="19FC4E4B"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40-50 лет</w:t>
            </w:r>
          </w:p>
        </w:tc>
        <w:tc>
          <w:tcPr>
            <w:tcW w:w="1772" w:type="dxa"/>
            <w:tcBorders>
              <w:top w:val="single" w:sz="4" w:space="0" w:color="auto"/>
              <w:left w:val="single" w:sz="4" w:space="0" w:color="auto"/>
              <w:bottom w:val="single" w:sz="4" w:space="0" w:color="auto"/>
              <w:right w:val="single" w:sz="4" w:space="0" w:color="auto"/>
            </w:tcBorders>
            <w:shd w:val="clear" w:color="auto" w:fill="auto"/>
            <w:hideMark/>
          </w:tcPr>
          <w:p w14:paraId="7F5455C7"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свыше 50 лет</w:t>
            </w:r>
          </w:p>
          <w:p w14:paraId="616BBEE2"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p>
        </w:tc>
      </w:tr>
      <w:tr w:rsidR="001531C0" w:rsidRPr="00BD3FF1" w14:paraId="6A11762E" w14:textId="77777777" w:rsidTr="00BD3FF1">
        <w:tc>
          <w:tcPr>
            <w:tcW w:w="1708" w:type="dxa"/>
            <w:tcBorders>
              <w:top w:val="single" w:sz="4" w:space="0" w:color="auto"/>
              <w:left w:val="single" w:sz="4" w:space="0" w:color="auto"/>
              <w:bottom w:val="single" w:sz="4" w:space="0" w:color="auto"/>
              <w:right w:val="single" w:sz="4" w:space="0" w:color="auto"/>
            </w:tcBorders>
            <w:shd w:val="clear" w:color="auto" w:fill="92D050"/>
            <w:hideMark/>
          </w:tcPr>
          <w:p w14:paraId="377BFDD7"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p>
          <w:p w14:paraId="2AC5FDF1"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r w:rsidRPr="00BD3FF1">
              <w:rPr>
                <w:rFonts w:ascii="Times New Roman" w:eastAsia="Times New Roman" w:hAnsi="Times New Roman" w:cs="Times New Roman"/>
                <w:b/>
                <w:sz w:val="24"/>
                <w:szCs w:val="24"/>
              </w:rPr>
              <w:t>Общие показатели</w:t>
            </w:r>
          </w:p>
          <w:p w14:paraId="08ABE26B" w14:textId="77777777" w:rsidR="001531C0" w:rsidRPr="00BD3FF1" w:rsidRDefault="001531C0" w:rsidP="00B5665B">
            <w:pPr>
              <w:spacing w:after="0" w:line="240" w:lineRule="auto"/>
              <w:jc w:val="center"/>
              <w:rPr>
                <w:rFonts w:ascii="Times New Roman" w:eastAsia="Times New Roman" w:hAnsi="Times New Roman" w:cs="Times New Roman"/>
                <w:b/>
                <w:sz w:val="24"/>
                <w:szCs w:val="24"/>
              </w:rPr>
            </w:pPr>
          </w:p>
        </w:tc>
        <w:tc>
          <w:tcPr>
            <w:tcW w:w="1708" w:type="dxa"/>
            <w:tcBorders>
              <w:top w:val="single" w:sz="4" w:space="0" w:color="auto"/>
              <w:left w:val="single" w:sz="4" w:space="0" w:color="auto"/>
              <w:bottom w:val="single" w:sz="4" w:space="0" w:color="auto"/>
              <w:right w:val="single" w:sz="4" w:space="0" w:color="auto"/>
            </w:tcBorders>
            <w:shd w:val="clear" w:color="auto" w:fill="92D050"/>
            <w:vAlign w:val="center"/>
          </w:tcPr>
          <w:p w14:paraId="4519CA82" w14:textId="0C524B69" w:rsidR="001531C0" w:rsidRPr="00BD3FF1" w:rsidRDefault="00F57AD0"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708" w:type="dxa"/>
            <w:tcBorders>
              <w:top w:val="single" w:sz="4" w:space="0" w:color="auto"/>
              <w:left w:val="single" w:sz="4" w:space="0" w:color="auto"/>
              <w:bottom w:val="single" w:sz="4" w:space="0" w:color="auto"/>
              <w:right w:val="single" w:sz="4" w:space="0" w:color="auto"/>
            </w:tcBorders>
            <w:shd w:val="clear" w:color="auto" w:fill="92D050"/>
            <w:vAlign w:val="center"/>
          </w:tcPr>
          <w:p w14:paraId="097ABA71" w14:textId="218A1D85" w:rsidR="001531C0" w:rsidRPr="00BD3FF1" w:rsidRDefault="00F57AD0"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709" w:type="dxa"/>
            <w:tcBorders>
              <w:top w:val="single" w:sz="4" w:space="0" w:color="auto"/>
              <w:left w:val="single" w:sz="4" w:space="0" w:color="auto"/>
              <w:bottom w:val="single" w:sz="4" w:space="0" w:color="auto"/>
              <w:right w:val="single" w:sz="4" w:space="0" w:color="auto"/>
            </w:tcBorders>
            <w:shd w:val="clear" w:color="auto" w:fill="92D050"/>
            <w:vAlign w:val="center"/>
          </w:tcPr>
          <w:p w14:paraId="444F3307" w14:textId="4BC356B5" w:rsidR="001531C0" w:rsidRPr="00BD3FF1" w:rsidRDefault="00F57AD0"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709" w:type="dxa"/>
            <w:tcBorders>
              <w:top w:val="single" w:sz="4" w:space="0" w:color="auto"/>
              <w:left w:val="single" w:sz="4" w:space="0" w:color="auto"/>
              <w:bottom w:val="single" w:sz="4" w:space="0" w:color="auto"/>
              <w:right w:val="single" w:sz="4" w:space="0" w:color="auto"/>
            </w:tcBorders>
            <w:shd w:val="clear" w:color="auto" w:fill="92D050"/>
            <w:vAlign w:val="center"/>
          </w:tcPr>
          <w:p w14:paraId="2D65734E" w14:textId="1FE23C9E" w:rsidR="001531C0" w:rsidRPr="00BD3FF1" w:rsidRDefault="00F57AD0"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772" w:type="dxa"/>
            <w:tcBorders>
              <w:top w:val="single" w:sz="4" w:space="0" w:color="auto"/>
              <w:left w:val="single" w:sz="4" w:space="0" w:color="auto"/>
              <w:bottom w:val="single" w:sz="4" w:space="0" w:color="auto"/>
              <w:right w:val="single" w:sz="4" w:space="0" w:color="auto"/>
            </w:tcBorders>
            <w:shd w:val="clear" w:color="auto" w:fill="92D050"/>
            <w:vAlign w:val="center"/>
          </w:tcPr>
          <w:p w14:paraId="2805300F" w14:textId="453C2B3A" w:rsidR="001531C0" w:rsidRPr="00BD3FF1" w:rsidRDefault="00F57AD0" w:rsidP="00B5665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14:paraId="3AEFAE89" w14:textId="77777777" w:rsidR="001531C0" w:rsidRPr="00BD3FF1" w:rsidRDefault="001531C0" w:rsidP="001531C0">
      <w:pPr>
        <w:spacing w:after="0" w:line="240" w:lineRule="auto"/>
        <w:jc w:val="both"/>
        <w:rPr>
          <w:rFonts w:ascii="Times New Roman" w:eastAsia="Calibri" w:hAnsi="Times New Roman" w:cs="Times New Roman"/>
          <w:bCs/>
          <w:iCs/>
          <w:sz w:val="24"/>
          <w:szCs w:val="24"/>
        </w:rPr>
      </w:pPr>
    </w:p>
    <w:p w14:paraId="18077FDC" w14:textId="77777777" w:rsidR="001531C0" w:rsidRPr="00BD3FF1" w:rsidRDefault="001531C0" w:rsidP="001531C0">
      <w:pPr>
        <w:spacing w:after="0" w:line="240" w:lineRule="auto"/>
        <w:ind w:firstLine="708"/>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В М</w:t>
      </w:r>
      <w:r w:rsidR="00BD3FF1" w:rsidRPr="00BD3FF1">
        <w:rPr>
          <w:rFonts w:ascii="Times New Roman" w:eastAsia="Calibri" w:hAnsi="Times New Roman" w:cs="Times New Roman"/>
          <w:bCs/>
          <w:sz w:val="24"/>
          <w:szCs w:val="24"/>
        </w:rPr>
        <w:t>БДОУ «Детский сад № 183</w:t>
      </w:r>
      <w:r w:rsidRPr="00BD3FF1">
        <w:rPr>
          <w:rFonts w:ascii="Times New Roman" w:eastAsia="Calibri" w:hAnsi="Times New Roman" w:cs="Times New Roman"/>
          <w:bCs/>
          <w:sz w:val="24"/>
          <w:szCs w:val="24"/>
        </w:rPr>
        <w:t>»</w:t>
      </w:r>
      <w:r w:rsidR="00BD3FF1" w:rsidRPr="00BD3FF1">
        <w:rPr>
          <w:rFonts w:ascii="Times New Roman" w:eastAsia="Calibri" w:hAnsi="Times New Roman" w:cs="Times New Roman"/>
          <w:bCs/>
          <w:sz w:val="24"/>
          <w:szCs w:val="24"/>
        </w:rPr>
        <w:t xml:space="preserve"> </w:t>
      </w:r>
      <w:r w:rsidRPr="00BD3FF1">
        <w:rPr>
          <w:rFonts w:ascii="Times New Roman" w:eastAsia="Calibri" w:hAnsi="Times New Roman" w:cs="Times New Roman"/>
          <w:bCs/>
          <w:sz w:val="24"/>
          <w:szCs w:val="24"/>
        </w:rPr>
        <w:t xml:space="preserve"> созданы условия для самореализации каждым педагогом своих профессиональных возможностей. Педагогический  коллектив отличает высокая мотивация на качественный профессиональный труд. Показателем высокой заинтересованности в работе служит активное участие членов педагогического коллектива в конкурсном движении, в обобщении опыта работы через издательскую деятельность, участие в районных, городских, республиканских, российских мероприятиях (встречах, вебинарах, семинарах).</w:t>
      </w:r>
    </w:p>
    <w:p w14:paraId="72C0D656" w14:textId="48C21838" w:rsidR="001531C0" w:rsidRPr="00BD3FF1" w:rsidRDefault="001531C0" w:rsidP="001531C0">
      <w:pPr>
        <w:spacing w:after="0" w:line="240" w:lineRule="auto"/>
        <w:ind w:firstLine="708"/>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Ведущим направлением в повышении педагогического мастерства является целенаправленная методическая помощь. Все педагоги М</w:t>
      </w:r>
      <w:r w:rsidR="00BD3FF1" w:rsidRPr="00BD3FF1">
        <w:rPr>
          <w:rFonts w:ascii="Times New Roman" w:eastAsia="Calibri" w:hAnsi="Times New Roman" w:cs="Times New Roman"/>
          <w:bCs/>
          <w:sz w:val="24"/>
          <w:szCs w:val="24"/>
        </w:rPr>
        <w:t>Б</w:t>
      </w:r>
      <w:r w:rsidRPr="00BD3FF1">
        <w:rPr>
          <w:rFonts w:ascii="Times New Roman" w:eastAsia="Calibri" w:hAnsi="Times New Roman" w:cs="Times New Roman"/>
          <w:bCs/>
          <w:sz w:val="24"/>
          <w:szCs w:val="24"/>
        </w:rPr>
        <w:t xml:space="preserve">ДОУ выбирают различные формы повышения профессионального мастерства. В этом учебном году продолжает пополняться созданный  электронный банк саморазвития каждого педагога на 5 лет. Творческий подход каждого члена педагогического коллектива отражается в индивидуальном профессиональном портфолио. У каждого педагога создан личный кабинет с нормативными данными на сайте электронного образования Республики Татарстан / </w:t>
      </w:r>
      <w:r w:rsidRPr="00BD3FF1">
        <w:rPr>
          <w:rFonts w:ascii="Times New Roman" w:eastAsia="Calibri" w:hAnsi="Times New Roman" w:cs="Times New Roman"/>
          <w:bCs/>
          <w:sz w:val="24"/>
          <w:szCs w:val="24"/>
          <w:lang w:val="en-US"/>
        </w:rPr>
        <w:t>edu</w:t>
      </w:r>
      <w:r w:rsidRPr="00BD3FF1">
        <w:rPr>
          <w:rFonts w:ascii="Times New Roman" w:eastAsia="Calibri" w:hAnsi="Times New Roman" w:cs="Times New Roman"/>
          <w:bCs/>
          <w:sz w:val="24"/>
          <w:szCs w:val="24"/>
        </w:rPr>
        <w:t>.</w:t>
      </w:r>
      <w:r w:rsidRPr="00BD3FF1">
        <w:rPr>
          <w:rFonts w:ascii="Times New Roman" w:eastAsia="Calibri" w:hAnsi="Times New Roman" w:cs="Times New Roman"/>
          <w:bCs/>
          <w:sz w:val="24"/>
          <w:szCs w:val="24"/>
          <w:lang w:val="en-US"/>
        </w:rPr>
        <w:t>tatar</w:t>
      </w:r>
      <w:r w:rsidRPr="00BD3FF1">
        <w:rPr>
          <w:rFonts w:ascii="Times New Roman" w:eastAsia="Calibri" w:hAnsi="Times New Roman" w:cs="Times New Roman"/>
          <w:bCs/>
          <w:sz w:val="24"/>
          <w:szCs w:val="24"/>
        </w:rPr>
        <w:t>.</w:t>
      </w:r>
      <w:r w:rsidRPr="00BD3FF1">
        <w:rPr>
          <w:rFonts w:ascii="Times New Roman" w:eastAsia="Calibri" w:hAnsi="Times New Roman" w:cs="Times New Roman"/>
          <w:bCs/>
          <w:sz w:val="24"/>
          <w:szCs w:val="24"/>
          <w:lang w:val="en-US"/>
        </w:rPr>
        <w:t>ru</w:t>
      </w:r>
      <w:r w:rsidRPr="00BD3FF1">
        <w:rPr>
          <w:rFonts w:ascii="Times New Roman" w:eastAsia="Calibri" w:hAnsi="Times New Roman" w:cs="Times New Roman"/>
          <w:bCs/>
          <w:sz w:val="24"/>
          <w:szCs w:val="24"/>
        </w:rPr>
        <w:t>. Сложившаяся система повышения квалификации педагогических кадров положительно влияет на качество воспитательно-образовательного процесса, позволяет реализовать инновации, обобщать опыт своей работы, разрабатывать авторские программы, технологии и методики, практически реализовывать в М</w:t>
      </w:r>
      <w:r w:rsidR="00BD3FF1" w:rsidRPr="00BD3FF1">
        <w:rPr>
          <w:rFonts w:ascii="Times New Roman" w:eastAsia="Calibri" w:hAnsi="Times New Roman" w:cs="Times New Roman"/>
          <w:bCs/>
          <w:sz w:val="24"/>
          <w:szCs w:val="24"/>
        </w:rPr>
        <w:t>БДОУ «Детский сад № 183</w:t>
      </w:r>
      <w:r w:rsidRPr="00BD3FF1">
        <w:rPr>
          <w:rFonts w:ascii="Times New Roman" w:eastAsia="Calibri" w:hAnsi="Times New Roman" w:cs="Times New Roman"/>
          <w:bCs/>
          <w:sz w:val="24"/>
          <w:szCs w:val="24"/>
        </w:rPr>
        <w:t xml:space="preserve">» ФГОС ДО. </w:t>
      </w:r>
    </w:p>
    <w:p w14:paraId="6AEBA304" w14:textId="77777777" w:rsidR="001531C0" w:rsidRPr="00BD3FF1" w:rsidRDefault="001531C0" w:rsidP="001531C0">
      <w:pPr>
        <w:spacing w:after="0" w:line="240" w:lineRule="auto"/>
        <w:ind w:firstLine="708"/>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Главными направлениями методической работы на новый учебный год намечены:</w:t>
      </w:r>
    </w:p>
    <w:p w14:paraId="6CD9C15E" w14:textId="592801B8"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 xml:space="preserve">-продолжить работу по реализации ФГОС ДО; </w:t>
      </w:r>
    </w:p>
    <w:p w14:paraId="78DC2928"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-реализация УМК по обучению детей дошкольного возраста татарскому языку;</w:t>
      </w:r>
    </w:p>
    <w:p w14:paraId="3123E708"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-внедрять в практику  комплексно-тематический принцип  построения образовательного процесса;</w:t>
      </w:r>
    </w:p>
    <w:p w14:paraId="4962EF5A"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-строить работу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73853A8A"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-разнообразить предметно-пространственную развивающую среду, как в отдельной дошкольной группе, так и во всей дошкольной организации в целом;</w:t>
      </w:r>
    </w:p>
    <w:p w14:paraId="5923C115"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-внедрять  систему педагогического роста педагогов по распространению опыта работы в электронных СМИ, изданиях педагогической направленности, на семинарах, конференциях и т.д.</w:t>
      </w:r>
    </w:p>
    <w:p w14:paraId="4BB333B2" w14:textId="77777777" w:rsidR="001531C0" w:rsidRPr="00BD3FF1" w:rsidRDefault="001531C0" w:rsidP="001531C0">
      <w:pPr>
        <w:spacing w:after="0" w:line="240" w:lineRule="auto"/>
        <w:jc w:val="both"/>
        <w:rPr>
          <w:rFonts w:ascii="Times New Roman" w:eastAsia="Calibri" w:hAnsi="Times New Roman" w:cs="Times New Roman"/>
          <w:bCs/>
          <w:sz w:val="24"/>
          <w:szCs w:val="24"/>
        </w:rPr>
      </w:pPr>
      <w:r w:rsidRPr="00BD3FF1">
        <w:rPr>
          <w:rFonts w:ascii="Times New Roman" w:eastAsia="Calibri" w:hAnsi="Times New Roman" w:cs="Times New Roman"/>
          <w:bCs/>
          <w:sz w:val="24"/>
          <w:szCs w:val="24"/>
        </w:rPr>
        <w:t>-содействовать участию педагогов и воспитанников в творческих конкурсах, олимпиадах, викторинах для дошкольников.</w:t>
      </w:r>
    </w:p>
    <w:p w14:paraId="34D3112D" w14:textId="77777777" w:rsidR="001531C0" w:rsidRPr="00BD3FF1" w:rsidRDefault="001531C0" w:rsidP="001531C0">
      <w:pPr>
        <w:tabs>
          <w:tab w:val="left" w:pos="0"/>
          <w:tab w:val="left" w:pos="284"/>
        </w:tabs>
        <w:spacing w:after="0" w:line="240" w:lineRule="auto"/>
        <w:contextualSpacing/>
        <w:jc w:val="both"/>
        <w:rPr>
          <w:rFonts w:ascii="Times New Roman" w:eastAsia="Calibri" w:hAnsi="Times New Roman" w:cs="Times New Roman"/>
          <w:sz w:val="24"/>
          <w:szCs w:val="24"/>
          <w:lang w:bidi="en-US"/>
        </w:rPr>
      </w:pPr>
      <w:r w:rsidRPr="00BD3FF1">
        <w:rPr>
          <w:rFonts w:ascii="Times New Roman" w:eastAsia="Times New Roman" w:hAnsi="Times New Roman" w:cs="Times New Roman"/>
          <w:b/>
          <w:bCs/>
          <w:sz w:val="24"/>
          <w:szCs w:val="24"/>
          <w:lang w:bidi="en-US"/>
        </w:rPr>
        <w:t>ВЫВОД:</w:t>
      </w:r>
      <w:r w:rsidRPr="00BD3FF1">
        <w:rPr>
          <w:rFonts w:ascii="Times New Roman" w:eastAsia="Times New Roman" w:hAnsi="Times New Roman" w:cs="Times New Roman"/>
          <w:bCs/>
          <w:sz w:val="24"/>
          <w:szCs w:val="24"/>
          <w:lang w:bidi="en-US"/>
        </w:rPr>
        <w:t xml:space="preserve">  </w:t>
      </w:r>
      <w:r w:rsidRPr="00BD3FF1">
        <w:rPr>
          <w:rFonts w:ascii="Times New Roman" w:eastAsia="Times New Roman" w:hAnsi="Times New Roman" w:cs="Times New Roman"/>
          <w:bCs/>
          <w:iCs/>
          <w:sz w:val="24"/>
          <w:szCs w:val="24"/>
          <w:lang w:bidi="en-US"/>
        </w:rPr>
        <w:t>Кадровая политика М</w:t>
      </w:r>
      <w:r w:rsidR="00BD3FF1" w:rsidRPr="00BD3FF1">
        <w:rPr>
          <w:rFonts w:ascii="Times New Roman" w:eastAsia="Times New Roman" w:hAnsi="Times New Roman" w:cs="Times New Roman"/>
          <w:bCs/>
          <w:iCs/>
          <w:sz w:val="24"/>
          <w:szCs w:val="24"/>
          <w:lang w:bidi="en-US"/>
        </w:rPr>
        <w:t>Б</w:t>
      </w:r>
      <w:r w:rsidRPr="00BD3FF1">
        <w:rPr>
          <w:rFonts w:ascii="Times New Roman" w:eastAsia="Times New Roman" w:hAnsi="Times New Roman" w:cs="Times New Roman"/>
          <w:bCs/>
          <w:iCs/>
          <w:sz w:val="24"/>
          <w:szCs w:val="24"/>
          <w:lang w:bidi="en-US"/>
        </w:rPr>
        <w:t xml:space="preserve">ДОУ опирается на развитие профессиональной компетентности педагогов. </w:t>
      </w:r>
      <w:r w:rsidRPr="00BD3FF1">
        <w:rPr>
          <w:rFonts w:ascii="Times New Roman" w:eastAsia="Calibri" w:hAnsi="Times New Roman" w:cs="Times New Roman"/>
          <w:bCs/>
          <w:sz w:val="24"/>
          <w:szCs w:val="24"/>
        </w:rPr>
        <w:t>М</w:t>
      </w:r>
      <w:r w:rsidR="00BD3FF1" w:rsidRPr="00BD3FF1">
        <w:rPr>
          <w:rFonts w:ascii="Times New Roman" w:eastAsia="Calibri" w:hAnsi="Times New Roman" w:cs="Times New Roman"/>
          <w:bCs/>
          <w:sz w:val="24"/>
          <w:szCs w:val="24"/>
        </w:rPr>
        <w:t>БДОУ «Детский сад № 183</w:t>
      </w:r>
      <w:r w:rsidRPr="00BD3FF1">
        <w:rPr>
          <w:rFonts w:ascii="Times New Roman" w:eastAsia="Calibri" w:hAnsi="Times New Roman" w:cs="Times New Roman"/>
          <w:bCs/>
          <w:sz w:val="24"/>
          <w:szCs w:val="24"/>
        </w:rPr>
        <w:t>»</w:t>
      </w:r>
      <w:r w:rsidRPr="00BD3FF1">
        <w:rPr>
          <w:rFonts w:ascii="Times New Roman" w:eastAsia="Times New Roman" w:hAnsi="Times New Roman" w:cs="Times New Roman"/>
          <w:bCs/>
          <w:iCs/>
          <w:sz w:val="24"/>
          <w:szCs w:val="24"/>
          <w:lang w:bidi="en-US"/>
        </w:rPr>
        <w:t xml:space="preserve"> укомплектован  педагогическими кадрами полностью, 100% педагогов с высшим и средним специальным образованием. На следующий учебный год намечена работа по повышению </w:t>
      </w:r>
      <w:r w:rsidRPr="00BD3FF1">
        <w:rPr>
          <w:rFonts w:ascii="Times New Roman" w:eastAsia="Calibri" w:hAnsi="Times New Roman" w:cs="Times New Roman"/>
          <w:sz w:val="24"/>
          <w:szCs w:val="24"/>
          <w:lang w:bidi="en-US"/>
        </w:rPr>
        <w:t xml:space="preserve">профессиональной компетентности педагогов, направленной на педагогические технологии в полилингвальном дошкольном образовании детей, а также на развитие индивидуальности ребенка, раскрытие его </w:t>
      </w:r>
      <w:r w:rsidRPr="00BD3FF1">
        <w:rPr>
          <w:rFonts w:ascii="Times New Roman" w:eastAsia="Calibri" w:hAnsi="Times New Roman" w:cs="Times New Roman"/>
          <w:sz w:val="24"/>
          <w:szCs w:val="24"/>
          <w:lang w:bidi="en-US"/>
        </w:rPr>
        <w:lastRenderedPageBreak/>
        <w:t>способностей, через обновление содержания и организацию самостоятельной и совместной деятельности ребенка и взрослого.</w:t>
      </w:r>
    </w:p>
    <w:p w14:paraId="2046B933" w14:textId="77777777" w:rsidR="001531C0" w:rsidRPr="00BD3FF1" w:rsidRDefault="001531C0" w:rsidP="001531C0">
      <w:pPr>
        <w:spacing w:after="0" w:line="240" w:lineRule="auto"/>
        <w:jc w:val="both"/>
        <w:rPr>
          <w:rFonts w:ascii="Times New Roman" w:eastAsia="Calibri" w:hAnsi="Times New Roman" w:cs="Times New Roman"/>
          <w:bCs/>
          <w:sz w:val="24"/>
          <w:szCs w:val="24"/>
        </w:rPr>
      </w:pPr>
    </w:p>
    <w:p w14:paraId="543BA8CD" w14:textId="77777777" w:rsidR="001531C0" w:rsidRPr="00BD3FF1" w:rsidRDefault="001531C0" w:rsidP="001531C0">
      <w:pPr>
        <w:spacing w:after="0" w:line="240" w:lineRule="auto"/>
        <w:jc w:val="both"/>
        <w:rPr>
          <w:rFonts w:ascii="Times New Roman" w:eastAsia="Calibri" w:hAnsi="Times New Roman" w:cs="Times New Roman"/>
          <w:sz w:val="24"/>
          <w:szCs w:val="24"/>
        </w:rPr>
      </w:pPr>
      <w:r w:rsidRPr="00BD3FF1">
        <w:rPr>
          <w:rFonts w:ascii="Times New Roman" w:eastAsia="Calibri" w:hAnsi="Times New Roman" w:cs="Times New Roman"/>
          <w:sz w:val="24"/>
          <w:szCs w:val="24"/>
        </w:rPr>
        <w:t xml:space="preserve">Итогом  работы </w:t>
      </w:r>
      <w:r w:rsidRPr="00BD3FF1">
        <w:rPr>
          <w:rFonts w:ascii="Times New Roman" w:eastAsia="Calibri" w:hAnsi="Times New Roman" w:cs="Times New Roman"/>
          <w:bCs/>
          <w:sz w:val="24"/>
          <w:szCs w:val="24"/>
        </w:rPr>
        <w:t>М</w:t>
      </w:r>
      <w:r w:rsidR="00BD3FF1" w:rsidRPr="00BD3FF1">
        <w:rPr>
          <w:rFonts w:ascii="Times New Roman" w:eastAsia="Calibri" w:hAnsi="Times New Roman" w:cs="Times New Roman"/>
          <w:bCs/>
          <w:sz w:val="24"/>
          <w:szCs w:val="24"/>
        </w:rPr>
        <w:t>БДОУ «Детский сад № 183</w:t>
      </w:r>
      <w:r w:rsidRPr="00BD3FF1">
        <w:rPr>
          <w:rFonts w:ascii="Times New Roman" w:eastAsia="Calibri" w:hAnsi="Times New Roman" w:cs="Times New Roman"/>
          <w:bCs/>
          <w:sz w:val="24"/>
          <w:szCs w:val="24"/>
        </w:rPr>
        <w:t>»</w:t>
      </w:r>
      <w:r w:rsidRPr="00BD3FF1">
        <w:rPr>
          <w:rFonts w:ascii="Times New Roman" w:eastAsia="Calibri" w:hAnsi="Times New Roman" w:cs="Times New Roman"/>
          <w:sz w:val="24"/>
          <w:szCs w:val="24"/>
        </w:rPr>
        <w:t xml:space="preserve"> стали:</w:t>
      </w:r>
    </w:p>
    <w:p w14:paraId="0FC7A10F" w14:textId="77777777" w:rsidR="001531C0" w:rsidRPr="00BD3FF1" w:rsidRDefault="001531C0" w:rsidP="001531C0">
      <w:pPr>
        <w:numPr>
          <w:ilvl w:val="0"/>
          <w:numId w:val="21"/>
        </w:numPr>
        <w:spacing w:after="0" w:line="240" w:lineRule="auto"/>
        <w:jc w:val="both"/>
        <w:rPr>
          <w:rFonts w:ascii="Times New Roman" w:eastAsia="Calibri" w:hAnsi="Times New Roman" w:cs="Times New Roman"/>
          <w:sz w:val="24"/>
          <w:szCs w:val="24"/>
        </w:rPr>
      </w:pPr>
      <w:r w:rsidRPr="00BD3FF1">
        <w:rPr>
          <w:rFonts w:ascii="Times New Roman" w:eastAsia="Calibri" w:hAnsi="Times New Roman" w:cs="Times New Roman"/>
          <w:sz w:val="24"/>
          <w:szCs w:val="24"/>
        </w:rPr>
        <w:t xml:space="preserve">Отзывы о работе коллег и родителей </w:t>
      </w:r>
      <w:r w:rsidRPr="00BD3FF1">
        <w:rPr>
          <w:rFonts w:ascii="Times New Roman" w:eastAsia="Calibri" w:hAnsi="Times New Roman" w:cs="Times New Roman"/>
          <w:bCs/>
          <w:sz w:val="24"/>
          <w:szCs w:val="24"/>
        </w:rPr>
        <w:t>М</w:t>
      </w:r>
      <w:r w:rsidR="00BD3FF1" w:rsidRPr="00BD3FF1">
        <w:rPr>
          <w:rFonts w:ascii="Times New Roman" w:eastAsia="Calibri" w:hAnsi="Times New Roman" w:cs="Times New Roman"/>
          <w:bCs/>
          <w:sz w:val="24"/>
          <w:szCs w:val="24"/>
        </w:rPr>
        <w:t>БДОУ «Детский сад № 183</w:t>
      </w:r>
      <w:r w:rsidRPr="00BD3FF1">
        <w:rPr>
          <w:rFonts w:ascii="Times New Roman" w:eastAsia="Calibri" w:hAnsi="Times New Roman" w:cs="Times New Roman"/>
          <w:bCs/>
          <w:sz w:val="24"/>
          <w:szCs w:val="24"/>
        </w:rPr>
        <w:t>»</w:t>
      </w:r>
      <w:r w:rsidRPr="00BD3FF1">
        <w:rPr>
          <w:rFonts w:ascii="Times New Roman" w:eastAsia="Calibri" w:hAnsi="Times New Roman" w:cs="Times New Roman"/>
          <w:sz w:val="24"/>
          <w:szCs w:val="24"/>
        </w:rPr>
        <w:t>;</w:t>
      </w:r>
    </w:p>
    <w:p w14:paraId="787A7518" w14:textId="77777777" w:rsidR="001531C0" w:rsidRPr="00BD3FF1" w:rsidRDefault="001531C0" w:rsidP="001531C0">
      <w:pPr>
        <w:numPr>
          <w:ilvl w:val="0"/>
          <w:numId w:val="21"/>
        </w:numPr>
        <w:spacing w:after="0" w:line="240" w:lineRule="auto"/>
        <w:jc w:val="both"/>
        <w:rPr>
          <w:rFonts w:ascii="Times New Roman" w:eastAsia="Calibri" w:hAnsi="Times New Roman" w:cs="Times New Roman"/>
          <w:sz w:val="24"/>
          <w:szCs w:val="24"/>
        </w:rPr>
      </w:pPr>
      <w:r w:rsidRPr="00BD3FF1">
        <w:rPr>
          <w:rFonts w:ascii="Times New Roman" w:eastAsia="Calibri" w:hAnsi="Times New Roman" w:cs="Times New Roman"/>
          <w:sz w:val="24"/>
          <w:szCs w:val="24"/>
        </w:rPr>
        <w:t>Отзывы слушателей, участников семинаров – практикумов по обмену опытом работы;</w:t>
      </w:r>
    </w:p>
    <w:p w14:paraId="0CEAFFD9" w14:textId="77777777" w:rsidR="001531C0" w:rsidRPr="00BD3FF1" w:rsidRDefault="001531C0" w:rsidP="001531C0">
      <w:pPr>
        <w:numPr>
          <w:ilvl w:val="0"/>
          <w:numId w:val="21"/>
        </w:numPr>
        <w:spacing w:after="0" w:line="240" w:lineRule="auto"/>
        <w:jc w:val="both"/>
        <w:rPr>
          <w:rFonts w:ascii="Times New Roman" w:eastAsia="Calibri" w:hAnsi="Times New Roman" w:cs="Times New Roman"/>
          <w:sz w:val="24"/>
          <w:szCs w:val="24"/>
        </w:rPr>
      </w:pPr>
      <w:r w:rsidRPr="00BD3FF1">
        <w:rPr>
          <w:rFonts w:ascii="Times New Roman" w:eastAsia="Calibri" w:hAnsi="Times New Roman" w:cs="Times New Roman"/>
          <w:sz w:val="24"/>
          <w:szCs w:val="24"/>
        </w:rPr>
        <w:t>Участие в Республиканских, городских и районных конкурсах;</w:t>
      </w:r>
    </w:p>
    <w:p w14:paraId="2E65F17D" w14:textId="77777777" w:rsidR="001531C0" w:rsidRPr="00BD3FF1" w:rsidRDefault="001531C0" w:rsidP="001531C0">
      <w:pPr>
        <w:spacing w:after="0" w:line="240" w:lineRule="auto"/>
        <w:ind w:left="435"/>
        <w:jc w:val="both"/>
        <w:rPr>
          <w:rFonts w:ascii="Times New Roman" w:eastAsia="Calibri" w:hAnsi="Times New Roman" w:cs="Times New Roman"/>
          <w:sz w:val="24"/>
          <w:szCs w:val="24"/>
        </w:rPr>
      </w:pPr>
    </w:p>
    <w:p w14:paraId="17EE1118" w14:textId="77777777" w:rsidR="00CA31E2" w:rsidRPr="00BD3FF1" w:rsidRDefault="00CA31E2" w:rsidP="00CA31E2">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2312808A" w14:textId="77777777" w:rsidR="00CA31E2" w:rsidRPr="00BD3FF1" w:rsidRDefault="00CA31E2" w:rsidP="00CA31E2">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w:t>
      </w:r>
    </w:p>
    <w:p w14:paraId="17D9F82A" w14:textId="6ED6E6D4" w:rsidR="00CA31E2" w:rsidRDefault="00CA31E2" w:rsidP="00CA31E2">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занятиям и их проведению в Skype, Zoom и WhatsApp. 98% педагогов отметили, что в их педагогической деятельности ранее не практиковалась такая форма обучения и у них не было опыта для ее реализации. </w:t>
      </w:r>
    </w:p>
    <w:p w14:paraId="45623DF0" w14:textId="64EF01D1" w:rsidR="00474023" w:rsidRDefault="00474023" w:rsidP="00CA31E2">
      <w:pPr>
        <w:spacing w:after="150" w:line="255" w:lineRule="atLeast"/>
        <w:rPr>
          <w:rFonts w:ascii="Times New Roman" w:eastAsia="Times New Roman" w:hAnsi="Times New Roman" w:cs="Times New Roman"/>
          <w:iCs/>
          <w:color w:val="222222"/>
          <w:sz w:val="24"/>
          <w:szCs w:val="24"/>
          <w:lang w:eastAsia="ru-RU"/>
        </w:rPr>
      </w:pPr>
    </w:p>
    <w:p w14:paraId="4025A2C4" w14:textId="77777777" w:rsidR="00474023" w:rsidRPr="00BD3FF1" w:rsidRDefault="00474023" w:rsidP="00CA31E2">
      <w:pPr>
        <w:spacing w:after="150" w:line="255" w:lineRule="atLeast"/>
        <w:rPr>
          <w:rFonts w:ascii="Times New Roman" w:eastAsia="Times New Roman" w:hAnsi="Times New Roman" w:cs="Times New Roman"/>
          <w:iCs/>
          <w:color w:val="222222"/>
          <w:sz w:val="24"/>
          <w:szCs w:val="24"/>
          <w:lang w:eastAsia="ru-RU"/>
        </w:rPr>
      </w:pPr>
    </w:p>
    <w:p w14:paraId="2012286B" w14:textId="77777777" w:rsidR="00601541" w:rsidRPr="00BD3FF1" w:rsidRDefault="00601541" w:rsidP="00601541">
      <w:pPr>
        <w:spacing w:after="150" w:line="255" w:lineRule="atLeast"/>
        <w:jc w:val="center"/>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b/>
          <w:bCs/>
          <w:color w:val="222222"/>
          <w:sz w:val="24"/>
          <w:szCs w:val="24"/>
          <w:lang w:eastAsia="ru-RU"/>
        </w:rPr>
        <w:t>VI. Оценка учебно-методического и библиотечно-информационного обеспечения</w:t>
      </w:r>
    </w:p>
    <w:p w14:paraId="73A55D72" w14:textId="77777777" w:rsidR="00601541" w:rsidRPr="00BD3FF1" w:rsidRDefault="00601541" w:rsidP="00497927">
      <w:pPr>
        <w:spacing w:after="150" w:line="255" w:lineRule="atLeast"/>
        <w:rPr>
          <w:rFonts w:ascii="Times New Roman" w:eastAsia="Times New Roman" w:hAnsi="Times New Roman" w:cs="Times New Roman"/>
          <w:sz w:val="24"/>
          <w:szCs w:val="24"/>
          <w:lang w:eastAsia="ru-RU"/>
        </w:rPr>
      </w:pPr>
      <w:r w:rsidRPr="00BD3FF1">
        <w:rPr>
          <w:rFonts w:ascii="Times New Roman" w:eastAsia="Times New Roman" w:hAnsi="Times New Roman" w:cs="Times New Roman"/>
          <w:iCs/>
          <w:color w:val="222222"/>
          <w:sz w:val="24"/>
          <w:szCs w:val="24"/>
          <w:lang w:eastAsia="ru-RU"/>
        </w:rPr>
        <w:t>В Детском саду </w:t>
      </w:r>
      <w:hyperlink r:id="rId15" w:anchor="/document/16/38785/" w:history="1">
        <w:r w:rsidRPr="00BD3FF1">
          <w:rPr>
            <w:rFonts w:ascii="Times New Roman" w:eastAsia="Times New Roman" w:hAnsi="Times New Roman" w:cs="Times New Roman"/>
            <w:iCs/>
            <w:color w:val="222222"/>
            <w:sz w:val="24"/>
            <w:szCs w:val="24"/>
            <w:lang w:eastAsia="ru-RU"/>
          </w:rPr>
          <w:t>библиотека</w:t>
        </w:r>
      </w:hyperlink>
      <w:r w:rsidRPr="00BD3FF1">
        <w:rPr>
          <w:rFonts w:ascii="Times New Roman" w:eastAsia="Times New Roman" w:hAnsi="Times New Roman" w:cs="Times New Roman"/>
          <w:iCs/>
          <w:color w:val="222222"/>
          <w:sz w:val="24"/>
          <w:szCs w:val="24"/>
          <w:lang w:eastAsia="ru-RU"/>
        </w:rPr>
        <w:t> является составной частью методической службы.</w:t>
      </w:r>
      <w:r w:rsidRPr="00BD3FF1">
        <w:rPr>
          <w:rFonts w:ascii="Times New Roman" w:eastAsia="Times New Roman" w:hAnsi="Times New Roman" w:cs="Times New Roman"/>
          <w:iCs/>
          <w:color w:val="222222"/>
          <w:sz w:val="24"/>
          <w:szCs w:val="24"/>
          <w:shd w:val="clear" w:color="auto" w:fill="FFFFCC"/>
          <w:lang w:eastAsia="ru-RU"/>
        </w:rPr>
        <w:br/>
      </w:r>
      <w:r w:rsidRPr="00BD3FF1">
        <w:rPr>
          <w:rFonts w:ascii="Times New Roman" w:eastAsia="Times New Roman" w:hAnsi="Times New Roman" w:cs="Times New Roman"/>
          <w:iCs/>
          <w:color w:val="222222"/>
          <w:sz w:val="24"/>
          <w:szCs w:val="24"/>
          <w:lang w:eastAsia="ru-RU"/>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14:paraId="29FED0AE" w14:textId="77777777" w:rsidR="00601541" w:rsidRPr="00BD3FF1" w:rsidRDefault="00601541" w:rsidP="00150AFE">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В 2020 году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 </w:t>
      </w:r>
    </w:p>
    <w:p w14:paraId="2F987D33" w14:textId="77777777" w:rsidR="00601541" w:rsidRPr="00BD3FF1" w:rsidRDefault="00601541" w:rsidP="00601541">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w:t>
      </w:r>
    </w:p>
    <w:p w14:paraId="0807ED24" w14:textId="77777777" w:rsidR="00601541" w:rsidRPr="00BD3FF1" w:rsidRDefault="00601541" w:rsidP="00601541">
      <w:pPr>
        <w:spacing w:after="150" w:line="255" w:lineRule="atLeast"/>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iCs/>
          <w:color w:val="222222"/>
          <w:sz w:val="24"/>
          <w:szCs w:val="24"/>
          <w:lang w:eastAsia="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332128DD" w14:textId="77777777" w:rsidR="00601541" w:rsidRPr="00BD3FF1" w:rsidRDefault="00601541" w:rsidP="00601541">
      <w:pPr>
        <w:spacing w:after="150" w:line="255" w:lineRule="atLeast"/>
        <w:jc w:val="center"/>
        <w:rPr>
          <w:rFonts w:ascii="Times New Roman" w:eastAsia="Times New Roman" w:hAnsi="Times New Roman" w:cs="Times New Roman"/>
          <w:b/>
          <w:bCs/>
          <w:sz w:val="24"/>
          <w:szCs w:val="24"/>
          <w:lang w:eastAsia="ru-RU"/>
        </w:rPr>
      </w:pPr>
      <w:r w:rsidRPr="00BD3FF1">
        <w:rPr>
          <w:rFonts w:ascii="Times New Roman" w:eastAsia="Times New Roman" w:hAnsi="Times New Roman" w:cs="Times New Roman"/>
          <w:b/>
          <w:bCs/>
          <w:color w:val="222222"/>
          <w:sz w:val="24"/>
          <w:szCs w:val="24"/>
          <w:lang w:eastAsia="ru-RU"/>
        </w:rPr>
        <w:t>VII. Оценка материально-технической базы</w:t>
      </w:r>
    </w:p>
    <w:p w14:paraId="1A297543" w14:textId="77777777" w:rsidR="00601541" w:rsidRPr="00BD3FF1" w:rsidRDefault="00601541" w:rsidP="00601541">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lastRenderedPageBreak/>
        <w:t>В Детском саду сформирована материально-техническая база для реализации образовательных программ, жизнеобеспечения и развития де</w:t>
      </w:r>
      <w:r w:rsidR="00F918AE" w:rsidRPr="00BD3FF1">
        <w:rPr>
          <w:rFonts w:ascii="Times New Roman" w:eastAsia="Times New Roman" w:hAnsi="Times New Roman" w:cs="Times New Roman"/>
          <w:iCs/>
          <w:color w:val="222222"/>
          <w:sz w:val="24"/>
          <w:szCs w:val="24"/>
          <w:lang w:eastAsia="ru-RU"/>
        </w:rPr>
        <w:t>тей. В Детском саду оборудовано помещение:</w:t>
      </w:r>
    </w:p>
    <w:p w14:paraId="4384500D" w14:textId="77777777" w:rsidR="00601541" w:rsidRPr="00BD3FF1" w:rsidRDefault="00F918AE"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групповые помещения – 14</w:t>
      </w:r>
      <w:r w:rsidR="00601541" w:rsidRPr="00BD3FF1">
        <w:rPr>
          <w:rFonts w:ascii="Times New Roman" w:eastAsia="Times New Roman" w:hAnsi="Times New Roman" w:cs="Times New Roman"/>
          <w:iCs/>
          <w:color w:val="222222"/>
          <w:sz w:val="24"/>
          <w:szCs w:val="24"/>
          <w:lang w:eastAsia="ru-RU"/>
        </w:rPr>
        <w:t>;</w:t>
      </w:r>
    </w:p>
    <w:p w14:paraId="45FFCBDA"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кабинет заведующего – 1;</w:t>
      </w:r>
    </w:p>
    <w:p w14:paraId="013C4ED4"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методический кабинет – 1;</w:t>
      </w:r>
    </w:p>
    <w:p w14:paraId="01A8CC53"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музыкальный зал – 1;</w:t>
      </w:r>
    </w:p>
    <w:p w14:paraId="43B32D32" w14:textId="77777777" w:rsidR="00F918AE" w:rsidRPr="00BD3FF1" w:rsidRDefault="00F918AE"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физкультурный зал – 1;</w:t>
      </w:r>
    </w:p>
    <w:p w14:paraId="4BD9C079"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пищеблок – 1;</w:t>
      </w:r>
    </w:p>
    <w:p w14:paraId="7BB9C35C"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прачечная – 1;</w:t>
      </w:r>
    </w:p>
    <w:p w14:paraId="2088A5B9" w14:textId="77777777" w:rsidR="00601541" w:rsidRPr="00BD3FF1" w:rsidRDefault="00601541"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медицинский кабинет – 1;</w:t>
      </w:r>
    </w:p>
    <w:p w14:paraId="354A6314" w14:textId="77777777" w:rsidR="00601541" w:rsidRPr="00BD3FF1" w:rsidRDefault="00B61ED7"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процедурный кабинет</w:t>
      </w:r>
      <w:r w:rsidR="00601541" w:rsidRPr="00BD3FF1">
        <w:rPr>
          <w:rFonts w:ascii="Times New Roman" w:eastAsia="Times New Roman" w:hAnsi="Times New Roman" w:cs="Times New Roman"/>
          <w:iCs/>
          <w:color w:val="222222"/>
          <w:sz w:val="24"/>
          <w:szCs w:val="24"/>
          <w:lang w:eastAsia="ru-RU"/>
        </w:rPr>
        <w:t xml:space="preserve"> – 1;</w:t>
      </w:r>
    </w:p>
    <w:p w14:paraId="01C7CAF0" w14:textId="77777777" w:rsidR="00B61ED7" w:rsidRPr="00BD3FF1" w:rsidRDefault="00B61ED7"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кабинет татарского языка – 1</w:t>
      </w:r>
    </w:p>
    <w:p w14:paraId="68C11667" w14:textId="77777777" w:rsidR="00B61ED7" w:rsidRPr="00BD3FF1" w:rsidRDefault="00B61ED7"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кабинет педагога-психолога – 1</w:t>
      </w:r>
    </w:p>
    <w:p w14:paraId="5285569E" w14:textId="77777777" w:rsidR="00B61ED7" w:rsidRPr="00BD3FF1" w:rsidRDefault="00F918AE"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кабинет учителя-логопеда – 2</w:t>
      </w:r>
      <w:r w:rsidR="00B61ED7" w:rsidRPr="00BD3FF1">
        <w:rPr>
          <w:rFonts w:ascii="Times New Roman" w:eastAsia="Times New Roman" w:hAnsi="Times New Roman" w:cs="Times New Roman"/>
          <w:iCs/>
          <w:color w:val="222222"/>
          <w:sz w:val="24"/>
          <w:szCs w:val="24"/>
          <w:lang w:eastAsia="ru-RU"/>
        </w:rPr>
        <w:t xml:space="preserve"> </w:t>
      </w:r>
    </w:p>
    <w:p w14:paraId="6058DD23" w14:textId="77777777" w:rsidR="003E5FDC" w:rsidRPr="00BD3FF1" w:rsidRDefault="003E5FDC" w:rsidP="004C450F">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кабинет кладовщика - 1</w:t>
      </w:r>
    </w:p>
    <w:p w14:paraId="4C287D94" w14:textId="77777777" w:rsidR="00601541" w:rsidRPr="00BD3FF1" w:rsidRDefault="00601541" w:rsidP="00601541">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486665E4" w14:textId="77777777" w:rsidR="00203120" w:rsidRPr="00BD3FF1" w:rsidRDefault="00601541" w:rsidP="00601541">
      <w:pPr>
        <w:spacing w:after="150" w:line="255" w:lineRule="atLeast"/>
        <w:rPr>
          <w:rFonts w:ascii="Times New Roman" w:eastAsia="Times New Roman" w:hAnsi="Times New Roman" w:cs="Times New Roman"/>
          <w:iCs/>
          <w:color w:val="222222"/>
          <w:sz w:val="24"/>
          <w:szCs w:val="24"/>
          <w:lang w:eastAsia="ru-RU"/>
        </w:rPr>
      </w:pPr>
      <w:r w:rsidRPr="00BD3FF1">
        <w:rPr>
          <w:rFonts w:ascii="Times New Roman" w:eastAsia="Times New Roman" w:hAnsi="Times New Roman" w:cs="Times New Roman"/>
          <w:iCs/>
          <w:color w:val="222222"/>
          <w:sz w:val="24"/>
          <w:szCs w:val="24"/>
          <w:lang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14:paraId="1B5FAE7A" w14:textId="77777777" w:rsidR="00601541" w:rsidRPr="00BD3FF1" w:rsidRDefault="00601541" w:rsidP="00601541">
      <w:pPr>
        <w:spacing w:after="150" w:line="255" w:lineRule="atLeast"/>
        <w:jc w:val="center"/>
        <w:rPr>
          <w:rFonts w:ascii="Times New Roman" w:eastAsia="Times New Roman" w:hAnsi="Times New Roman" w:cs="Times New Roman"/>
          <w:color w:val="222222"/>
          <w:sz w:val="24"/>
          <w:szCs w:val="24"/>
          <w:lang w:eastAsia="ru-RU"/>
        </w:rPr>
      </w:pPr>
      <w:r w:rsidRPr="00BD3FF1">
        <w:rPr>
          <w:rFonts w:ascii="Times New Roman" w:eastAsia="Times New Roman" w:hAnsi="Times New Roman" w:cs="Times New Roman"/>
          <w:b/>
          <w:bCs/>
          <w:color w:val="222222"/>
          <w:sz w:val="24"/>
          <w:szCs w:val="24"/>
          <w:lang w:eastAsia="ru-RU"/>
        </w:rPr>
        <w:t>VIII. Оценка функционирования внутренней системы оценки качества образования</w:t>
      </w:r>
    </w:p>
    <w:p w14:paraId="40B53F35" w14:textId="1E56628E" w:rsidR="004C450F" w:rsidRDefault="00601541" w:rsidP="00A2469A">
      <w:pPr>
        <w:spacing w:after="150" w:line="255" w:lineRule="atLeast"/>
        <w:rPr>
          <w:rFonts w:ascii="Times New Roman" w:eastAsia="Times New Roman" w:hAnsi="Times New Roman" w:cs="Times New Roman"/>
          <w:iCs/>
          <w:sz w:val="24"/>
          <w:szCs w:val="24"/>
          <w:lang w:eastAsia="ru-RU"/>
        </w:rPr>
      </w:pPr>
      <w:r w:rsidRPr="00BD3FF1">
        <w:rPr>
          <w:rFonts w:ascii="Times New Roman" w:eastAsia="Times New Roman" w:hAnsi="Times New Roman" w:cs="Times New Roman"/>
          <w:iCs/>
          <w:sz w:val="24"/>
          <w:szCs w:val="24"/>
          <w:lang w:eastAsia="ru-RU"/>
        </w:rPr>
        <w:t xml:space="preserve"> Мониторинг качества образовательной деятельности в 2020 году показал хорошую работу педагогического</w:t>
      </w:r>
      <w:r w:rsidR="008F6B21" w:rsidRPr="00BD3FF1">
        <w:rPr>
          <w:rFonts w:ascii="Times New Roman" w:eastAsia="Times New Roman" w:hAnsi="Times New Roman" w:cs="Times New Roman"/>
          <w:iCs/>
          <w:sz w:val="24"/>
          <w:szCs w:val="24"/>
          <w:lang w:eastAsia="ru-RU"/>
        </w:rPr>
        <w:t xml:space="preserve"> коллектива по всем показателям.</w:t>
      </w:r>
      <w:r w:rsidR="00A042CE" w:rsidRPr="00BD3FF1">
        <w:rPr>
          <w:rFonts w:ascii="Times New Roman" w:eastAsia="Times New Roman" w:hAnsi="Times New Roman" w:cs="Times New Roman"/>
          <w:iCs/>
          <w:sz w:val="24"/>
          <w:szCs w:val="24"/>
          <w:lang w:eastAsia="ru-RU"/>
        </w:rPr>
        <w:t xml:space="preserve"> </w:t>
      </w:r>
      <w:r w:rsidRPr="00BD3FF1">
        <w:rPr>
          <w:rFonts w:ascii="Times New Roman" w:eastAsia="Times New Roman" w:hAnsi="Times New Roman" w:cs="Times New Roman"/>
          <w:iCs/>
          <w:sz w:val="24"/>
          <w:szCs w:val="24"/>
          <w:lang w:eastAsia="ru-RU"/>
        </w:rPr>
        <w:t>Состояние здоровья и физического развития восп</w:t>
      </w:r>
      <w:r w:rsidR="008F6B21" w:rsidRPr="00BD3FF1">
        <w:rPr>
          <w:rFonts w:ascii="Times New Roman" w:eastAsia="Times New Roman" w:hAnsi="Times New Roman" w:cs="Times New Roman"/>
          <w:iCs/>
          <w:sz w:val="24"/>
          <w:szCs w:val="24"/>
          <w:lang w:eastAsia="ru-RU"/>
        </w:rPr>
        <w:t>итанников удовлетворительные. 92 процента</w:t>
      </w:r>
      <w:r w:rsidRPr="00BD3FF1">
        <w:rPr>
          <w:rFonts w:ascii="Times New Roman" w:eastAsia="Times New Roman" w:hAnsi="Times New Roman" w:cs="Times New Roman"/>
          <w:iCs/>
          <w:sz w:val="24"/>
          <w:szCs w:val="24"/>
          <w:lang w:eastAsia="ru-RU"/>
        </w:rPr>
        <w:t xml:space="preserve">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w:t>
      </w:r>
      <w:r w:rsidR="009D4EFA" w:rsidRPr="00BD3FF1">
        <w:rPr>
          <w:rFonts w:ascii="Times New Roman" w:eastAsia="Times New Roman" w:hAnsi="Times New Roman" w:cs="Times New Roman"/>
          <w:iCs/>
          <w:sz w:val="24"/>
          <w:szCs w:val="24"/>
          <w:lang w:eastAsia="ru-RU"/>
        </w:rPr>
        <w:t>вности к школьному обучению и 31 процента</w:t>
      </w:r>
      <w:r w:rsidRPr="00BD3FF1">
        <w:rPr>
          <w:rFonts w:ascii="Times New Roman" w:eastAsia="Times New Roman" w:hAnsi="Times New Roman" w:cs="Times New Roman"/>
          <w:iCs/>
          <w:sz w:val="24"/>
          <w:szCs w:val="24"/>
          <w:lang w:eastAsia="ru-RU"/>
        </w:rPr>
        <w:t xml:space="preserve">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w:t>
      </w:r>
    </w:p>
    <w:p w14:paraId="730FB67A" w14:textId="3CD85ECE" w:rsidR="00F762FD" w:rsidRDefault="00F762FD" w:rsidP="00A2469A">
      <w:pPr>
        <w:spacing w:after="150" w:line="255" w:lineRule="atLeast"/>
        <w:rPr>
          <w:rFonts w:ascii="Times New Roman" w:eastAsia="Times New Roman" w:hAnsi="Times New Roman" w:cs="Times New Roman"/>
          <w:iCs/>
          <w:sz w:val="24"/>
          <w:szCs w:val="24"/>
          <w:lang w:eastAsia="ru-RU"/>
        </w:rPr>
      </w:pPr>
    </w:p>
    <w:p w14:paraId="53B9E1AC" w14:textId="1D135F59" w:rsidR="00F762FD" w:rsidRDefault="00F762FD" w:rsidP="00A2469A">
      <w:pPr>
        <w:spacing w:after="150" w:line="255" w:lineRule="atLeast"/>
        <w:rPr>
          <w:rFonts w:ascii="Times New Roman" w:eastAsia="Times New Roman" w:hAnsi="Times New Roman" w:cs="Times New Roman"/>
          <w:iCs/>
          <w:sz w:val="24"/>
          <w:szCs w:val="24"/>
          <w:lang w:eastAsia="ru-RU"/>
        </w:rPr>
      </w:pPr>
    </w:p>
    <w:p w14:paraId="0B3DA756" w14:textId="57494517" w:rsidR="00F762FD" w:rsidRDefault="00F762FD" w:rsidP="00A2469A">
      <w:pPr>
        <w:spacing w:after="150" w:line="255" w:lineRule="atLeast"/>
        <w:rPr>
          <w:rFonts w:ascii="Times New Roman" w:eastAsia="Times New Roman" w:hAnsi="Times New Roman" w:cs="Times New Roman"/>
          <w:iCs/>
          <w:sz w:val="24"/>
          <w:szCs w:val="24"/>
          <w:lang w:eastAsia="ru-RU"/>
        </w:rPr>
      </w:pPr>
    </w:p>
    <w:p w14:paraId="30EC5BB2" w14:textId="76869B6B" w:rsidR="00F762FD" w:rsidRDefault="00F762FD" w:rsidP="00A2469A">
      <w:pPr>
        <w:spacing w:after="150" w:line="255" w:lineRule="atLeast"/>
        <w:rPr>
          <w:rFonts w:ascii="Times New Roman" w:eastAsia="Times New Roman" w:hAnsi="Times New Roman" w:cs="Times New Roman"/>
          <w:iCs/>
          <w:sz w:val="24"/>
          <w:szCs w:val="24"/>
          <w:lang w:eastAsia="ru-RU"/>
        </w:rPr>
      </w:pPr>
    </w:p>
    <w:p w14:paraId="25055D52" w14:textId="77777777" w:rsidR="00F762FD" w:rsidRPr="00BD3FF1" w:rsidRDefault="00F762FD" w:rsidP="00A2469A">
      <w:pPr>
        <w:spacing w:after="150" w:line="255" w:lineRule="atLeast"/>
        <w:rPr>
          <w:rFonts w:ascii="Times New Roman" w:eastAsia="Times New Roman" w:hAnsi="Times New Roman" w:cs="Times New Roman"/>
          <w:iCs/>
          <w:sz w:val="24"/>
          <w:szCs w:val="24"/>
          <w:lang w:eastAsia="ru-RU"/>
        </w:rPr>
      </w:pPr>
    </w:p>
    <w:p w14:paraId="0446B9A3" w14:textId="77777777" w:rsidR="00A2469A" w:rsidRPr="00BD3FF1" w:rsidRDefault="00A2469A" w:rsidP="00A2469A">
      <w:pPr>
        <w:spacing w:after="150" w:line="255" w:lineRule="atLeast"/>
        <w:rPr>
          <w:rFonts w:ascii="Times New Roman" w:eastAsia="Times New Roman" w:hAnsi="Times New Roman" w:cs="Times New Roman"/>
          <w:iCs/>
          <w:color w:val="222222"/>
          <w:sz w:val="24"/>
          <w:szCs w:val="24"/>
          <w:lang w:eastAsia="ru-RU"/>
        </w:rPr>
      </w:pPr>
    </w:p>
    <w:p w14:paraId="21212061" w14:textId="59D9D998" w:rsidR="004C450F" w:rsidRDefault="004C450F" w:rsidP="00BC4084">
      <w:pPr>
        <w:spacing w:after="150" w:line="255" w:lineRule="atLeast"/>
        <w:rPr>
          <w:rFonts w:ascii="Times New Roman" w:eastAsia="Times New Roman" w:hAnsi="Times New Roman" w:cs="Times New Roman"/>
          <w:iCs/>
          <w:color w:val="222222"/>
          <w:sz w:val="24"/>
          <w:szCs w:val="24"/>
          <w:lang w:eastAsia="ru-RU"/>
        </w:rPr>
      </w:pPr>
    </w:p>
    <w:p w14:paraId="157D8F03" w14:textId="59D170E1" w:rsidR="00F762FD" w:rsidRPr="00BD3FF1" w:rsidRDefault="00F762FD" w:rsidP="00BC4084">
      <w:pPr>
        <w:spacing w:after="150" w:line="255" w:lineRule="atLeast"/>
        <w:rPr>
          <w:rFonts w:ascii="Times New Roman" w:eastAsia="Times New Roman" w:hAnsi="Times New Roman" w:cs="Times New Roman"/>
          <w:iCs/>
          <w:color w:val="222222"/>
          <w:sz w:val="24"/>
          <w:szCs w:val="24"/>
          <w:highlight w:val="yellow"/>
          <w:lang w:eastAsia="ru-RU"/>
        </w:rPr>
      </w:pPr>
      <w:r>
        <w:rPr>
          <w:noProof/>
        </w:rPr>
        <w:lastRenderedPageBreak/>
        <w:drawing>
          <wp:inline distT="0" distB="0" distL="0" distR="0" wp14:anchorId="76D9DFD1" wp14:editId="34DD6429">
            <wp:extent cx="6120130" cy="84842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84235"/>
                    </a:xfrm>
                    <a:prstGeom prst="rect">
                      <a:avLst/>
                    </a:prstGeom>
                    <a:noFill/>
                    <a:ln>
                      <a:noFill/>
                    </a:ln>
                  </pic:spPr>
                </pic:pic>
              </a:graphicData>
            </a:graphic>
          </wp:inline>
        </w:drawing>
      </w:r>
    </w:p>
    <w:p w14:paraId="0EE3E389" w14:textId="77777777" w:rsidR="004C450F" w:rsidRPr="00BD3FF1" w:rsidRDefault="004C450F" w:rsidP="004C450F">
      <w:pPr>
        <w:spacing w:after="0" w:line="240" w:lineRule="auto"/>
        <w:rPr>
          <w:rFonts w:ascii="Times New Roman" w:hAnsi="Times New Roman" w:cs="Times New Roman"/>
          <w:sz w:val="24"/>
          <w:szCs w:val="24"/>
        </w:rPr>
      </w:pPr>
    </w:p>
    <w:p w14:paraId="579CBE62" w14:textId="77777777" w:rsidR="00CA31E2" w:rsidRPr="00BD3FF1" w:rsidRDefault="00CA31E2" w:rsidP="00CA31E2">
      <w:pPr>
        <w:spacing w:after="0" w:line="240" w:lineRule="auto"/>
        <w:textAlignment w:val="baseline"/>
        <w:rPr>
          <w:rFonts w:ascii="Times New Roman" w:hAnsi="Times New Roman" w:cs="Times New Roman"/>
          <w:sz w:val="24"/>
          <w:szCs w:val="24"/>
        </w:rPr>
      </w:pPr>
    </w:p>
    <w:sectPr w:rsidR="00CA31E2" w:rsidRPr="00BD3FF1" w:rsidSect="00F762FD">
      <w:headerReference w:type="default" r:id="rId17"/>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02311" w14:textId="77777777" w:rsidR="00923EEE" w:rsidRDefault="00923EEE" w:rsidP="00BD3FF1">
      <w:pPr>
        <w:spacing w:after="0" w:line="240" w:lineRule="auto"/>
      </w:pPr>
      <w:r>
        <w:separator/>
      </w:r>
    </w:p>
  </w:endnote>
  <w:endnote w:type="continuationSeparator" w:id="0">
    <w:p w14:paraId="2A196520" w14:textId="77777777" w:rsidR="00923EEE" w:rsidRDefault="00923EEE" w:rsidP="00BD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49C2" w14:textId="77777777" w:rsidR="00923EEE" w:rsidRDefault="00923EEE" w:rsidP="00BD3FF1">
      <w:pPr>
        <w:spacing w:after="0" w:line="240" w:lineRule="auto"/>
      </w:pPr>
      <w:r>
        <w:separator/>
      </w:r>
    </w:p>
  </w:footnote>
  <w:footnote w:type="continuationSeparator" w:id="0">
    <w:p w14:paraId="427BE953" w14:textId="77777777" w:rsidR="00923EEE" w:rsidRDefault="00923EEE" w:rsidP="00BD3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7A1F" w14:textId="77777777" w:rsidR="00BD3FF1" w:rsidRDefault="00BD3FF1">
    <w:pPr>
      <w:pStyle w:val="af"/>
    </w:pPr>
  </w:p>
  <w:p w14:paraId="3CD7C603" w14:textId="77777777" w:rsidR="008800DE" w:rsidRDefault="008800D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FFC"/>
    <w:multiLevelType w:val="multilevel"/>
    <w:tmpl w:val="62FC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B6AB0"/>
    <w:multiLevelType w:val="hybridMultilevel"/>
    <w:tmpl w:val="76087CD8"/>
    <w:lvl w:ilvl="0" w:tplc="04190001">
      <w:start w:val="1"/>
      <w:numFmt w:val="bullet"/>
      <w:lvlText w:val=""/>
      <w:lvlJc w:val="left"/>
      <w:pPr>
        <w:ind w:left="630" w:hanging="360"/>
      </w:pPr>
      <w:rPr>
        <w:rFonts w:ascii="Symbol" w:hAnsi="Symbol"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2" w15:restartNumberingAfterBreak="0">
    <w:nsid w:val="167C4F4B"/>
    <w:multiLevelType w:val="multilevel"/>
    <w:tmpl w:val="5988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26192"/>
    <w:multiLevelType w:val="multilevel"/>
    <w:tmpl w:val="EE42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419C5"/>
    <w:multiLevelType w:val="multilevel"/>
    <w:tmpl w:val="7AE2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622F8"/>
    <w:multiLevelType w:val="hybridMultilevel"/>
    <w:tmpl w:val="9F38D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474FC9"/>
    <w:multiLevelType w:val="multilevel"/>
    <w:tmpl w:val="0BAA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7654E"/>
    <w:multiLevelType w:val="multilevel"/>
    <w:tmpl w:val="443A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165D9"/>
    <w:multiLevelType w:val="multilevel"/>
    <w:tmpl w:val="FCE4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93ED2"/>
    <w:multiLevelType w:val="multilevel"/>
    <w:tmpl w:val="FCE4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12055"/>
    <w:multiLevelType w:val="multilevel"/>
    <w:tmpl w:val="2278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BC1356"/>
    <w:multiLevelType w:val="multilevel"/>
    <w:tmpl w:val="FE9A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0C6A6D"/>
    <w:multiLevelType w:val="multilevel"/>
    <w:tmpl w:val="5A9C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270CB8"/>
    <w:multiLevelType w:val="multilevel"/>
    <w:tmpl w:val="3DEC14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647C45CC"/>
    <w:multiLevelType w:val="multilevel"/>
    <w:tmpl w:val="BB22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D0D18"/>
    <w:multiLevelType w:val="multilevel"/>
    <w:tmpl w:val="E46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9346D"/>
    <w:multiLevelType w:val="multilevel"/>
    <w:tmpl w:val="CB58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313F89"/>
    <w:multiLevelType w:val="multilevel"/>
    <w:tmpl w:val="5AD2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BF3C1D"/>
    <w:multiLevelType w:val="hybridMultilevel"/>
    <w:tmpl w:val="10249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3464DF"/>
    <w:multiLevelType w:val="hybridMultilevel"/>
    <w:tmpl w:val="2468141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F9A10F0"/>
    <w:multiLevelType w:val="multilevel"/>
    <w:tmpl w:val="DAFA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
  </w:num>
  <w:num w:numId="3">
    <w:abstractNumId w:val="1"/>
  </w:num>
  <w:num w:numId="4">
    <w:abstractNumId w:val="15"/>
  </w:num>
  <w:num w:numId="5">
    <w:abstractNumId w:val="4"/>
  </w:num>
  <w:num w:numId="6">
    <w:abstractNumId w:val="17"/>
  </w:num>
  <w:num w:numId="7">
    <w:abstractNumId w:val="16"/>
  </w:num>
  <w:num w:numId="8">
    <w:abstractNumId w:val="10"/>
  </w:num>
  <w:num w:numId="9">
    <w:abstractNumId w:val="0"/>
  </w:num>
  <w:num w:numId="10">
    <w:abstractNumId w:val="8"/>
  </w:num>
  <w:num w:numId="11">
    <w:abstractNumId w:val="11"/>
  </w:num>
  <w:num w:numId="12">
    <w:abstractNumId w:val="6"/>
  </w:num>
  <w:num w:numId="13">
    <w:abstractNumId w:val="14"/>
  </w:num>
  <w:num w:numId="14">
    <w:abstractNumId w:val="3"/>
  </w:num>
  <w:num w:numId="15">
    <w:abstractNumId w:val="20"/>
  </w:num>
  <w:num w:numId="16">
    <w:abstractNumId w:val="13"/>
  </w:num>
  <w:num w:numId="17">
    <w:abstractNumId w:val="12"/>
  </w:num>
  <w:num w:numId="18">
    <w:abstractNumId w:val="7"/>
  </w:num>
  <w:num w:numId="19">
    <w:abstractNumId w:val="5"/>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EA3"/>
    <w:rsid w:val="00011AC9"/>
    <w:rsid w:val="00021A29"/>
    <w:rsid w:val="0003057F"/>
    <w:rsid w:val="00031E64"/>
    <w:rsid w:val="00035EAF"/>
    <w:rsid w:val="0009774B"/>
    <w:rsid w:val="000A307C"/>
    <w:rsid w:val="000C316D"/>
    <w:rsid w:val="000F6A24"/>
    <w:rsid w:val="000F7E07"/>
    <w:rsid w:val="00107D37"/>
    <w:rsid w:val="00132E3C"/>
    <w:rsid w:val="001477A6"/>
    <w:rsid w:val="00150AFE"/>
    <w:rsid w:val="001531C0"/>
    <w:rsid w:val="00160CD0"/>
    <w:rsid w:val="00184831"/>
    <w:rsid w:val="00191737"/>
    <w:rsid w:val="00193296"/>
    <w:rsid w:val="00194BFD"/>
    <w:rsid w:val="00196EE7"/>
    <w:rsid w:val="001C319C"/>
    <w:rsid w:val="00203120"/>
    <w:rsid w:val="00215DF5"/>
    <w:rsid w:val="00245BBE"/>
    <w:rsid w:val="00263148"/>
    <w:rsid w:val="002903BC"/>
    <w:rsid w:val="002D2208"/>
    <w:rsid w:val="002D785C"/>
    <w:rsid w:val="00327580"/>
    <w:rsid w:val="00384B4A"/>
    <w:rsid w:val="003A19E5"/>
    <w:rsid w:val="003A3FCB"/>
    <w:rsid w:val="003E5FDC"/>
    <w:rsid w:val="00430AE9"/>
    <w:rsid w:val="004624DD"/>
    <w:rsid w:val="00465E1B"/>
    <w:rsid w:val="00474023"/>
    <w:rsid w:val="00497927"/>
    <w:rsid w:val="004A23C7"/>
    <w:rsid w:val="004C450F"/>
    <w:rsid w:val="004C5D85"/>
    <w:rsid w:val="004E07C6"/>
    <w:rsid w:val="004E1B2E"/>
    <w:rsid w:val="004E65AF"/>
    <w:rsid w:val="00500D3E"/>
    <w:rsid w:val="005111BE"/>
    <w:rsid w:val="0051464C"/>
    <w:rsid w:val="005658FD"/>
    <w:rsid w:val="00573291"/>
    <w:rsid w:val="00574E58"/>
    <w:rsid w:val="00575287"/>
    <w:rsid w:val="0059286B"/>
    <w:rsid w:val="00597F16"/>
    <w:rsid w:val="005B0822"/>
    <w:rsid w:val="005B12A1"/>
    <w:rsid w:val="005D457C"/>
    <w:rsid w:val="005F0191"/>
    <w:rsid w:val="00601541"/>
    <w:rsid w:val="0060300C"/>
    <w:rsid w:val="00625DDA"/>
    <w:rsid w:val="006355A6"/>
    <w:rsid w:val="00645AD3"/>
    <w:rsid w:val="006562A8"/>
    <w:rsid w:val="00664C6D"/>
    <w:rsid w:val="00672F76"/>
    <w:rsid w:val="00697A76"/>
    <w:rsid w:val="006B76EF"/>
    <w:rsid w:val="006F58B9"/>
    <w:rsid w:val="006F7AAB"/>
    <w:rsid w:val="007011CF"/>
    <w:rsid w:val="007164F5"/>
    <w:rsid w:val="007337D5"/>
    <w:rsid w:val="0074411F"/>
    <w:rsid w:val="00762A11"/>
    <w:rsid w:val="00776335"/>
    <w:rsid w:val="007820EC"/>
    <w:rsid w:val="007B00AF"/>
    <w:rsid w:val="007B11E8"/>
    <w:rsid w:val="007B2167"/>
    <w:rsid w:val="007B2334"/>
    <w:rsid w:val="007B2631"/>
    <w:rsid w:val="007B2C68"/>
    <w:rsid w:val="007E15B2"/>
    <w:rsid w:val="0082605F"/>
    <w:rsid w:val="008800DE"/>
    <w:rsid w:val="008A45BE"/>
    <w:rsid w:val="008D606C"/>
    <w:rsid w:val="008E7C14"/>
    <w:rsid w:val="008F3A54"/>
    <w:rsid w:val="008F6B21"/>
    <w:rsid w:val="00923EEE"/>
    <w:rsid w:val="0096580B"/>
    <w:rsid w:val="00996C30"/>
    <w:rsid w:val="00996D87"/>
    <w:rsid w:val="009A2C94"/>
    <w:rsid w:val="009D12E9"/>
    <w:rsid w:val="009D4EFA"/>
    <w:rsid w:val="00A042CE"/>
    <w:rsid w:val="00A2469A"/>
    <w:rsid w:val="00A368E0"/>
    <w:rsid w:val="00A50A5C"/>
    <w:rsid w:val="00A948DC"/>
    <w:rsid w:val="00AA4C2D"/>
    <w:rsid w:val="00AA63EF"/>
    <w:rsid w:val="00AA7C22"/>
    <w:rsid w:val="00B06D56"/>
    <w:rsid w:val="00B11545"/>
    <w:rsid w:val="00B20E53"/>
    <w:rsid w:val="00B34036"/>
    <w:rsid w:val="00B4761A"/>
    <w:rsid w:val="00B61EA3"/>
    <w:rsid w:val="00B61ED7"/>
    <w:rsid w:val="00B71DBA"/>
    <w:rsid w:val="00BA7CD9"/>
    <w:rsid w:val="00BB4D4A"/>
    <w:rsid w:val="00BC3AC9"/>
    <w:rsid w:val="00BC4084"/>
    <w:rsid w:val="00BD3FF1"/>
    <w:rsid w:val="00BD5D93"/>
    <w:rsid w:val="00C0342F"/>
    <w:rsid w:val="00C1317D"/>
    <w:rsid w:val="00C13D03"/>
    <w:rsid w:val="00C15E0D"/>
    <w:rsid w:val="00C518FF"/>
    <w:rsid w:val="00C76FED"/>
    <w:rsid w:val="00C84269"/>
    <w:rsid w:val="00C92156"/>
    <w:rsid w:val="00CA31E2"/>
    <w:rsid w:val="00CB06C6"/>
    <w:rsid w:val="00CE1BF9"/>
    <w:rsid w:val="00D1788A"/>
    <w:rsid w:val="00D62462"/>
    <w:rsid w:val="00D62ABA"/>
    <w:rsid w:val="00D80400"/>
    <w:rsid w:val="00DE0C9A"/>
    <w:rsid w:val="00E01887"/>
    <w:rsid w:val="00E07E15"/>
    <w:rsid w:val="00E25F8C"/>
    <w:rsid w:val="00E45574"/>
    <w:rsid w:val="00E8438B"/>
    <w:rsid w:val="00EC64DB"/>
    <w:rsid w:val="00EE392D"/>
    <w:rsid w:val="00F1615C"/>
    <w:rsid w:val="00F43330"/>
    <w:rsid w:val="00F57AD0"/>
    <w:rsid w:val="00F63527"/>
    <w:rsid w:val="00F7434B"/>
    <w:rsid w:val="00F762FD"/>
    <w:rsid w:val="00F84965"/>
    <w:rsid w:val="00F918AE"/>
    <w:rsid w:val="00FA73A4"/>
    <w:rsid w:val="00FB1FC2"/>
    <w:rsid w:val="00FF1E00"/>
    <w:rsid w:val="00FF5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F850"/>
  <w15:docId w15:val="{3B5180BF-26D7-496F-B0F3-4348B3E8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B4A"/>
  </w:style>
  <w:style w:type="paragraph" w:styleId="1">
    <w:name w:val="heading 1"/>
    <w:basedOn w:val="a"/>
    <w:next w:val="a"/>
    <w:link w:val="10"/>
    <w:uiPriority w:val="99"/>
    <w:qFormat/>
    <w:rsid w:val="004C450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1EA3"/>
    <w:pPr>
      <w:spacing w:after="200" w:line="276" w:lineRule="auto"/>
      <w:ind w:left="720"/>
      <w:contextualSpacing/>
    </w:pPr>
  </w:style>
  <w:style w:type="character" w:styleId="a4">
    <w:name w:val="Strong"/>
    <w:basedOn w:val="a0"/>
    <w:qFormat/>
    <w:rsid w:val="00B61EA3"/>
    <w:rPr>
      <w:b/>
      <w:bCs/>
    </w:rPr>
  </w:style>
  <w:style w:type="paragraph" w:styleId="a5">
    <w:name w:val="Normal (Web)"/>
    <w:basedOn w:val="a"/>
    <w:rsid w:val="00B61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pc41">
    <w:name w:val="_rpc_41"/>
    <w:basedOn w:val="a0"/>
    <w:rsid w:val="00F1615C"/>
  </w:style>
  <w:style w:type="character" w:styleId="a6">
    <w:name w:val="Hyperlink"/>
    <w:basedOn w:val="a0"/>
    <w:uiPriority w:val="99"/>
    <w:unhideWhenUsed/>
    <w:rsid w:val="00A50A5C"/>
    <w:rPr>
      <w:color w:val="0563C1" w:themeColor="hyperlink"/>
      <w:u w:val="single"/>
    </w:rPr>
  </w:style>
  <w:style w:type="character" w:customStyle="1" w:styleId="10">
    <w:name w:val="Заголовок 1 Знак"/>
    <w:basedOn w:val="a0"/>
    <w:link w:val="1"/>
    <w:uiPriority w:val="99"/>
    <w:rsid w:val="004C450F"/>
    <w:rPr>
      <w:rFonts w:ascii="Times New Roman CYR" w:eastAsiaTheme="minorEastAsia" w:hAnsi="Times New Roman CYR" w:cs="Times New Roman CYR"/>
      <w:b/>
      <w:bCs/>
      <w:color w:val="26282F"/>
      <w:sz w:val="24"/>
      <w:szCs w:val="24"/>
      <w:lang w:eastAsia="ru-RU"/>
    </w:rPr>
  </w:style>
  <w:style w:type="character" w:customStyle="1" w:styleId="a7">
    <w:name w:val="Цветовое выделение"/>
    <w:uiPriority w:val="99"/>
    <w:rsid w:val="004C450F"/>
    <w:rPr>
      <w:b/>
      <w:color w:val="26282F"/>
    </w:rPr>
  </w:style>
  <w:style w:type="character" w:customStyle="1" w:styleId="a8">
    <w:name w:val="Гипертекстовая ссылка"/>
    <w:basedOn w:val="a7"/>
    <w:uiPriority w:val="99"/>
    <w:rsid w:val="004C450F"/>
    <w:rPr>
      <w:rFonts w:cs="Times New Roman"/>
      <w:b w:val="0"/>
      <w:color w:val="106BBE"/>
    </w:rPr>
  </w:style>
  <w:style w:type="paragraph" w:customStyle="1" w:styleId="a9">
    <w:name w:val="Нормальный (таблица)"/>
    <w:basedOn w:val="a"/>
    <w:next w:val="a"/>
    <w:uiPriority w:val="99"/>
    <w:rsid w:val="004C450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a">
    <w:name w:val="Прижатый влево"/>
    <w:basedOn w:val="a"/>
    <w:next w:val="a"/>
    <w:uiPriority w:val="99"/>
    <w:rsid w:val="004C450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b">
    <w:name w:val="Balloon Text"/>
    <w:basedOn w:val="a"/>
    <w:link w:val="ac"/>
    <w:uiPriority w:val="99"/>
    <w:semiHidden/>
    <w:unhideWhenUsed/>
    <w:rsid w:val="00160CD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0CD0"/>
    <w:rPr>
      <w:rFonts w:ascii="Tahoma" w:hAnsi="Tahoma" w:cs="Tahoma"/>
      <w:sz w:val="16"/>
      <w:szCs w:val="16"/>
    </w:rPr>
  </w:style>
  <w:style w:type="paragraph" w:styleId="ad">
    <w:name w:val="Plain Text"/>
    <w:basedOn w:val="a"/>
    <w:link w:val="ae"/>
    <w:uiPriority w:val="99"/>
    <w:unhideWhenUsed/>
    <w:rsid w:val="001531C0"/>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uiPriority w:val="99"/>
    <w:rsid w:val="001531C0"/>
    <w:rPr>
      <w:rFonts w:ascii="Courier New" w:eastAsia="Times New Roman" w:hAnsi="Courier New" w:cs="Times New Roman"/>
      <w:sz w:val="20"/>
      <w:szCs w:val="20"/>
      <w:lang w:eastAsia="ru-RU"/>
    </w:rPr>
  </w:style>
  <w:style w:type="paragraph" w:styleId="af">
    <w:name w:val="header"/>
    <w:basedOn w:val="a"/>
    <w:link w:val="af0"/>
    <w:uiPriority w:val="99"/>
    <w:semiHidden/>
    <w:unhideWhenUsed/>
    <w:rsid w:val="00BD3FF1"/>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D3FF1"/>
  </w:style>
  <w:style w:type="paragraph" w:styleId="af1">
    <w:name w:val="footer"/>
    <w:basedOn w:val="a"/>
    <w:link w:val="af2"/>
    <w:uiPriority w:val="99"/>
    <w:semiHidden/>
    <w:unhideWhenUsed/>
    <w:rsid w:val="00BD3FF1"/>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BD3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32918">
      <w:bodyDiv w:val="1"/>
      <w:marLeft w:val="0"/>
      <w:marRight w:val="0"/>
      <w:marTop w:val="0"/>
      <w:marBottom w:val="0"/>
      <w:divBdr>
        <w:top w:val="none" w:sz="0" w:space="0" w:color="auto"/>
        <w:left w:val="none" w:sz="0" w:space="0" w:color="auto"/>
        <w:bottom w:val="none" w:sz="0" w:space="0" w:color="auto"/>
        <w:right w:val="none" w:sz="0" w:space="0" w:color="auto"/>
      </w:divBdr>
    </w:div>
    <w:div w:id="209053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p.1obraz.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E752-8467-4391-88A6-CB38BA95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3067</Words>
  <Characters>17486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Детский сад 183 Казань МБДОУ</cp:lastModifiedBy>
  <cp:revision>7</cp:revision>
  <dcterms:created xsi:type="dcterms:W3CDTF">2021-04-19T17:51:00Z</dcterms:created>
  <dcterms:modified xsi:type="dcterms:W3CDTF">2021-04-20T08:36:00Z</dcterms:modified>
</cp:coreProperties>
</file>